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64C" w:rsidRPr="009E164C" w:rsidRDefault="009E164C" w:rsidP="009E164C">
      <w:pPr>
        <w:spacing w:line="48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ETUDIANT 1 </w:t>
      </w:r>
    </w:p>
    <w:p w:rsidR="009E164C" w:rsidRPr="00C17B3D" w:rsidRDefault="009E164C" w:rsidP="009E164C">
      <w:pPr>
        <w:spacing w:after="160" w:line="256" w:lineRule="auto"/>
        <w:ind w:left="720" w:hanging="360"/>
        <w:jc w:val="both"/>
        <w:rPr>
          <w:rFonts w:ascii="Calibri" w:eastAsia="Calibri" w:hAnsi="Calibri" w:cs="Times New Roman"/>
          <w:b/>
          <w:bCs/>
        </w:rPr>
      </w:pPr>
      <w:r w:rsidRPr="00C17B3D">
        <w:rPr>
          <w:rFonts w:ascii="Calibri" w:eastAsia="Calibri" w:hAnsi="Calibri" w:cs="Times New Roman"/>
          <w:b/>
          <w:bCs/>
        </w:rPr>
        <w:t>TAX QUOTES</w:t>
      </w:r>
    </w:p>
    <w:p w:rsidR="009E164C" w:rsidRPr="009E164C" w:rsidRDefault="009E164C" w:rsidP="009E164C">
      <w:pPr>
        <w:numPr>
          <w:ilvl w:val="0"/>
          <w:numId w:val="1"/>
        </w:numPr>
        <w:spacing w:after="160" w:line="256" w:lineRule="auto"/>
        <w:contextualSpacing/>
        <w:jc w:val="both"/>
        <w:rPr>
          <w:rFonts w:ascii="Calibri" w:eastAsia="Calibri" w:hAnsi="Calibri" w:cs="Times New Roman"/>
          <w:b/>
          <w:bCs/>
          <w:sz w:val="28"/>
        </w:rPr>
      </w:pPr>
      <w:r w:rsidRPr="009E164C">
        <w:rPr>
          <w:rFonts w:ascii="Calibri" w:eastAsia="Calibri" w:hAnsi="Calibri" w:cs="Times New Roman"/>
          <w:sz w:val="28"/>
        </w:rPr>
        <w:t xml:space="preserve">Les personnes </w:t>
      </w:r>
      <w:r w:rsidRPr="009E164C">
        <w:rPr>
          <w:rFonts w:ascii="Calibri" w:eastAsia="Calibri" w:hAnsi="Calibri" w:cs="Times New Roman"/>
          <w:sz w:val="28"/>
          <w:shd w:val="clear" w:color="auto" w:fill="FBD4B4" w:themeFill="accent6" w:themeFillTint="66"/>
        </w:rPr>
        <w:t>disposant</w:t>
      </w:r>
      <w:r>
        <w:rPr>
          <w:rFonts w:ascii="Calibri" w:eastAsia="Calibri" w:hAnsi="Calibri" w:cs="Times New Roman"/>
          <w:sz w:val="28"/>
        </w:rPr>
        <w:t xml:space="preserve"> </w:t>
      </w:r>
      <w:r w:rsidRPr="009E164C">
        <w:rPr>
          <w:rFonts w:ascii="Calibri" w:eastAsia="Calibri" w:hAnsi="Calibri" w:cs="Times New Roman"/>
          <w:sz w:val="28"/>
          <w:shd w:val="clear" w:color="auto" w:fill="D6E3BC" w:themeFill="accent3" w:themeFillTint="66"/>
        </w:rPr>
        <w:sym w:font="Webdings" w:char="F033"/>
      </w:r>
      <w:r w:rsidRPr="009E164C">
        <w:rPr>
          <w:rFonts w:ascii="Calibri" w:eastAsia="Calibri" w:hAnsi="Calibri" w:cs="Times New Roman"/>
          <w:sz w:val="28"/>
          <w:shd w:val="clear" w:color="auto" w:fill="D6E3BC" w:themeFill="accent3" w:themeFillTint="66"/>
        </w:rPr>
        <w:t>possédant</w:t>
      </w:r>
      <w:r w:rsidRPr="009E164C">
        <w:rPr>
          <w:rFonts w:ascii="Calibri" w:eastAsia="Calibri" w:hAnsi="Calibri" w:cs="Times New Roman"/>
          <w:sz w:val="28"/>
        </w:rPr>
        <w:t xml:space="preserve"> de grandes propriétés</w:t>
      </w:r>
      <w:r w:rsidR="002C2553">
        <w:rPr>
          <w:rFonts w:ascii="Calibri" w:eastAsia="Calibri" w:hAnsi="Calibri" w:cs="Times New Roman"/>
          <w:sz w:val="28"/>
        </w:rPr>
        <w:t> </w:t>
      </w:r>
      <w:r w:rsidR="002C2553" w:rsidRPr="002C2553">
        <w:rPr>
          <w:rFonts w:ascii="Calibri" w:eastAsia="Calibri" w:hAnsi="Calibri" w:cs="Times New Roman"/>
          <w:sz w:val="28"/>
          <w:shd w:val="clear" w:color="auto" w:fill="D9D9D9" w:themeFill="background1" w:themeFillShade="D9"/>
        </w:rPr>
        <w:t>!!! effet allitératif</w:t>
      </w:r>
      <w:r w:rsidR="002C2553">
        <w:rPr>
          <w:rFonts w:ascii="Calibri" w:eastAsia="Calibri" w:hAnsi="Calibri" w:cs="Times New Roman"/>
          <w:sz w:val="28"/>
          <w:shd w:val="clear" w:color="auto" w:fill="D9D9D9" w:themeFill="background1" w:themeFillShade="D9"/>
        </w:rPr>
        <w:t xml:space="preserve"> 4 « p »</w:t>
      </w:r>
      <w:r w:rsidR="002C2553" w:rsidRPr="002C2553">
        <w:rPr>
          <w:rFonts w:ascii="Calibri" w:eastAsia="Calibri" w:hAnsi="Calibri" w:cs="Times New Roman"/>
          <w:sz w:val="28"/>
          <w:shd w:val="clear" w:color="auto" w:fill="FFFFFF" w:themeFill="background1"/>
        </w:rPr>
        <w:t xml:space="preserve">  </w:t>
      </w:r>
      <w:r w:rsidR="002C2553">
        <w:rPr>
          <w:rFonts w:ascii="Calibri" w:eastAsia="Calibri" w:hAnsi="Calibri" w:cs="Times New Roman"/>
          <w:sz w:val="28"/>
        </w:rPr>
        <w:t xml:space="preserve"> </w:t>
      </w:r>
      <w:r w:rsidR="002C2553" w:rsidRPr="002C2553">
        <w:rPr>
          <w:sz w:val="28"/>
          <w:shd w:val="clear" w:color="auto" w:fill="C2D69B" w:themeFill="accent3" w:themeFillTint="99"/>
        </w:rPr>
        <w:t xml:space="preserve">Ceux </w:t>
      </w:r>
      <w:r w:rsidR="002C2553" w:rsidRPr="002C2553">
        <w:rPr>
          <w:sz w:val="28"/>
          <w:shd w:val="clear" w:color="auto" w:fill="FBD4B4" w:themeFill="accent6" w:themeFillTint="66"/>
        </w:rPr>
        <w:t>qui</w:t>
      </w:r>
      <w:r w:rsidR="002C2553" w:rsidRPr="002C2553">
        <w:rPr>
          <w:sz w:val="28"/>
          <w:shd w:val="clear" w:color="auto" w:fill="C2D69B" w:themeFill="accent3" w:themeFillTint="99"/>
        </w:rPr>
        <w:t xml:space="preserve"> possèdent </w:t>
      </w:r>
      <w:r w:rsidR="002C2553" w:rsidRPr="002C2553">
        <w:rPr>
          <w:sz w:val="28"/>
          <w:shd w:val="clear" w:color="auto" w:fill="FBD4B4" w:themeFill="accent6" w:themeFillTint="66"/>
        </w:rPr>
        <w:t>de</w:t>
      </w:r>
      <w:r w:rsidR="002C2553" w:rsidRPr="002C2553">
        <w:rPr>
          <w:sz w:val="28"/>
          <w:shd w:val="clear" w:color="auto" w:fill="C2D69B" w:themeFill="accent3" w:themeFillTint="99"/>
        </w:rPr>
        <w:t xml:space="preserve"> grandes </w:t>
      </w:r>
      <w:r w:rsidR="002C2553" w:rsidRPr="002C2553">
        <w:rPr>
          <w:sz w:val="28"/>
          <w:shd w:val="clear" w:color="auto" w:fill="FBD4B4" w:themeFill="accent6" w:themeFillTint="66"/>
        </w:rPr>
        <w:t>propriétés</w:t>
      </w:r>
      <w:r w:rsidR="002C2553" w:rsidRPr="009E164C">
        <w:rPr>
          <w:sz w:val="28"/>
        </w:rPr>
        <w:t xml:space="preserve"> </w:t>
      </w:r>
      <w:r w:rsidR="002C2553">
        <w:rPr>
          <w:sz w:val="28"/>
        </w:rPr>
        <w:t xml:space="preserve"> </w:t>
      </w:r>
      <w:r w:rsidR="002C2553" w:rsidRPr="002C2553">
        <w:rPr>
          <w:sz w:val="28"/>
          <w:shd w:val="clear" w:color="auto" w:fill="D9D9D9" w:themeFill="background1" w:themeFillShade="D9"/>
        </w:rPr>
        <w:t>3 « p »</w:t>
      </w:r>
      <w:r w:rsidR="002C2553">
        <w:rPr>
          <w:sz w:val="28"/>
        </w:rPr>
        <w:t xml:space="preserve"> </w:t>
      </w:r>
      <w:r w:rsidR="002C2553">
        <w:rPr>
          <w:sz w:val="28"/>
        </w:rPr>
        <w:sym w:font="Webdings" w:char="F033"/>
      </w:r>
      <w:r w:rsidR="002C2553">
        <w:rPr>
          <w:sz w:val="28"/>
        </w:rPr>
        <w:t xml:space="preserve"> </w:t>
      </w:r>
      <w:r w:rsidR="002C2553" w:rsidRPr="002C2553">
        <w:rPr>
          <w:sz w:val="28"/>
          <w:shd w:val="clear" w:color="auto" w:fill="76923C" w:themeFill="accent3" w:themeFillShade="BF"/>
        </w:rPr>
        <w:t>Les grands propriétaires fonciers</w:t>
      </w:r>
      <w:r w:rsidR="002C2553">
        <w:rPr>
          <w:sz w:val="28"/>
        </w:rPr>
        <w:t xml:space="preserve"> </w:t>
      </w:r>
      <w:r w:rsidRPr="002C2553">
        <w:rPr>
          <w:rFonts w:ascii="Calibri" w:eastAsia="Calibri" w:hAnsi="Calibri" w:cs="Times New Roman"/>
          <w:strike/>
          <w:sz w:val="28"/>
        </w:rPr>
        <w:t>et</w:t>
      </w:r>
      <w:r w:rsidRPr="009E164C">
        <w:rPr>
          <w:rFonts w:ascii="Calibri" w:eastAsia="Calibri" w:hAnsi="Calibri" w:cs="Times New Roman"/>
          <w:sz w:val="28"/>
        </w:rPr>
        <w:t xml:space="preserve"> </w:t>
      </w:r>
      <w:r w:rsidR="002C2553" w:rsidRPr="002C2553">
        <w:rPr>
          <w:rFonts w:ascii="Calibri" w:eastAsia="Calibri" w:hAnsi="Calibri" w:cs="Times New Roman"/>
          <w:sz w:val="28"/>
          <w:shd w:val="clear" w:color="auto" w:fill="C2D69B" w:themeFill="accent3" w:themeFillTint="99"/>
        </w:rPr>
        <w:t xml:space="preserve">qui peuvent compter sur </w:t>
      </w:r>
      <w:r w:rsidRPr="002C2553">
        <w:rPr>
          <w:rFonts w:ascii="Calibri" w:eastAsia="Calibri" w:hAnsi="Calibri" w:cs="Times New Roman"/>
          <w:sz w:val="28"/>
          <w:shd w:val="clear" w:color="auto" w:fill="C2D69B" w:themeFill="accent3" w:themeFillTint="99"/>
        </w:rPr>
        <w:t>de bons avocats</w:t>
      </w:r>
      <w:r w:rsidRPr="009E164C">
        <w:rPr>
          <w:rFonts w:ascii="Calibri" w:eastAsia="Calibri" w:hAnsi="Calibri" w:cs="Times New Roman"/>
          <w:sz w:val="28"/>
        </w:rPr>
        <w:t xml:space="preserve"> trouveront le moyen de réduire ces charges fiscales.</w:t>
      </w:r>
    </w:p>
    <w:p w:rsidR="009E164C" w:rsidRPr="009E164C" w:rsidRDefault="009E164C" w:rsidP="009E164C">
      <w:pPr>
        <w:spacing w:after="160" w:line="256" w:lineRule="auto"/>
        <w:contextualSpacing/>
        <w:jc w:val="both"/>
        <w:rPr>
          <w:rFonts w:ascii="Calibri" w:eastAsia="Calibri" w:hAnsi="Calibri" w:cs="Times New Roman"/>
          <w:b/>
          <w:bCs/>
          <w:sz w:val="28"/>
        </w:rPr>
      </w:pPr>
    </w:p>
    <w:p w:rsidR="009E164C" w:rsidRPr="009E164C" w:rsidRDefault="009E164C" w:rsidP="00886424">
      <w:pPr>
        <w:numPr>
          <w:ilvl w:val="0"/>
          <w:numId w:val="1"/>
        </w:numPr>
        <w:shd w:val="clear" w:color="auto" w:fill="FFFFFF" w:themeFill="background1"/>
        <w:spacing w:after="160" w:line="256" w:lineRule="auto"/>
        <w:contextualSpacing/>
        <w:jc w:val="both"/>
        <w:rPr>
          <w:rFonts w:ascii="Calibri" w:eastAsia="Calibri" w:hAnsi="Calibri" w:cs="Times New Roman"/>
          <w:b/>
          <w:bCs/>
          <w:sz w:val="28"/>
        </w:rPr>
      </w:pPr>
      <w:r w:rsidRPr="004D4FE8">
        <w:rPr>
          <w:rFonts w:ascii="Calibri" w:eastAsia="Calibri" w:hAnsi="Calibri" w:cs="Times New Roman"/>
          <w:sz w:val="28"/>
          <w:shd w:val="clear" w:color="auto" w:fill="FABF8F" w:themeFill="accent6" w:themeFillTint="99"/>
        </w:rPr>
        <w:t>Les conflits se multiplient</w:t>
      </w:r>
      <w:r w:rsidRPr="009E164C">
        <w:rPr>
          <w:rFonts w:ascii="Calibri" w:eastAsia="Calibri" w:hAnsi="Calibri" w:cs="Times New Roman"/>
          <w:sz w:val="28"/>
        </w:rPr>
        <w:t xml:space="preserve"> </w:t>
      </w:r>
      <w:r w:rsidR="004D4FE8" w:rsidRPr="004D4FE8">
        <w:rPr>
          <w:rFonts w:ascii="Calibri" w:eastAsia="Calibri" w:hAnsi="Calibri" w:cs="Times New Roman"/>
          <w:sz w:val="28"/>
          <w:shd w:val="clear" w:color="auto" w:fill="D9D9D9" w:themeFill="background1" w:themeFillShade="D9"/>
        </w:rPr>
        <w:t>(un peu trop militaire)</w:t>
      </w:r>
      <w:r w:rsidR="004D4FE8">
        <w:rPr>
          <w:rFonts w:ascii="Calibri" w:eastAsia="Calibri" w:hAnsi="Calibri" w:cs="Times New Roman"/>
          <w:sz w:val="28"/>
        </w:rPr>
        <w:t xml:space="preserve"> </w:t>
      </w:r>
      <w:r w:rsidR="004D4FE8" w:rsidRPr="004D4FE8">
        <w:rPr>
          <w:rFonts w:ascii="Calibri" w:eastAsia="Calibri" w:hAnsi="Calibri" w:cs="Times New Roman"/>
          <w:sz w:val="28"/>
          <w:shd w:val="clear" w:color="auto" w:fill="C2D69B" w:themeFill="accent3" w:themeFillTint="99"/>
        </w:rPr>
        <w:sym w:font="Webdings" w:char="F033"/>
      </w:r>
      <w:r w:rsidR="004D4FE8" w:rsidRPr="004D4FE8">
        <w:rPr>
          <w:rFonts w:ascii="Calibri" w:eastAsia="Calibri" w:hAnsi="Calibri" w:cs="Times New Roman"/>
          <w:sz w:val="28"/>
          <w:shd w:val="clear" w:color="auto" w:fill="C2D69B" w:themeFill="accent3" w:themeFillTint="99"/>
        </w:rPr>
        <w:t>le contentieux gonfle</w:t>
      </w:r>
      <w:r w:rsidR="004D4FE8">
        <w:rPr>
          <w:rFonts w:ascii="Calibri" w:eastAsia="Calibri" w:hAnsi="Calibri" w:cs="Times New Roman"/>
          <w:sz w:val="28"/>
        </w:rPr>
        <w:t xml:space="preserve"> </w:t>
      </w:r>
      <w:r w:rsidRPr="00886424">
        <w:rPr>
          <w:rFonts w:ascii="Calibri" w:eastAsia="Calibri" w:hAnsi="Calibri" w:cs="Times New Roman"/>
          <w:sz w:val="28"/>
          <w:shd w:val="clear" w:color="auto" w:fill="FBD4B4" w:themeFill="accent6" w:themeFillTint="66"/>
        </w:rPr>
        <w:t>lorsque</w:t>
      </w:r>
      <w:r w:rsidRPr="009E164C">
        <w:rPr>
          <w:rFonts w:ascii="Calibri" w:eastAsia="Calibri" w:hAnsi="Calibri" w:cs="Times New Roman"/>
          <w:sz w:val="28"/>
        </w:rPr>
        <w:t xml:space="preserve"> </w:t>
      </w:r>
      <w:r w:rsidR="00886424" w:rsidRPr="00550F41">
        <w:rPr>
          <w:sz w:val="28"/>
          <w:shd w:val="clear" w:color="auto" w:fill="C2D69B" w:themeFill="accent3" w:themeFillTint="99"/>
        </w:rPr>
        <w:sym w:font="Webdings" w:char="F033"/>
      </w:r>
      <w:r w:rsidR="00886424" w:rsidRPr="00550F41">
        <w:rPr>
          <w:sz w:val="28"/>
          <w:shd w:val="clear" w:color="auto" w:fill="C2D69B" w:themeFill="accent3" w:themeFillTint="99"/>
        </w:rPr>
        <w:t>chaque fois que</w:t>
      </w:r>
      <w:r w:rsidR="00886424" w:rsidRPr="00886424">
        <w:rPr>
          <w:sz w:val="28"/>
          <w:shd w:val="clear" w:color="auto" w:fill="FFFFFF" w:themeFill="background1"/>
        </w:rPr>
        <w:t xml:space="preserve">  </w:t>
      </w:r>
      <w:r w:rsidRPr="009E164C">
        <w:rPr>
          <w:rFonts w:ascii="Calibri" w:eastAsia="Calibri" w:hAnsi="Calibri" w:cs="Times New Roman"/>
          <w:sz w:val="28"/>
        </w:rPr>
        <w:t xml:space="preserve">l’on </w:t>
      </w:r>
      <w:r w:rsidRPr="00445A05">
        <w:rPr>
          <w:rFonts w:ascii="Calibri" w:eastAsia="Calibri" w:hAnsi="Calibri" w:cs="Times New Roman"/>
          <w:sz w:val="28"/>
          <w:shd w:val="clear" w:color="auto" w:fill="FDE9D9" w:themeFill="accent6" w:themeFillTint="33"/>
        </w:rPr>
        <w:t>considère</w:t>
      </w:r>
      <w:r w:rsidRPr="009E164C">
        <w:rPr>
          <w:rFonts w:ascii="Calibri" w:eastAsia="Calibri" w:hAnsi="Calibri" w:cs="Times New Roman"/>
          <w:sz w:val="28"/>
        </w:rPr>
        <w:t xml:space="preserve"> </w:t>
      </w:r>
      <w:r w:rsidR="00445A05">
        <w:rPr>
          <w:rFonts w:ascii="Calibri" w:eastAsia="Calibri" w:hAnsi="Calibri" w:cs="Times New Roman"/>
          <w:sz w:val="28"/>
        </w:rPr>
        <w:t xml:space="preserve"> </w:t>
      </w:r>
      <w:r w:rsidR="00445A05" w:rsidRPr="00445A05">
        <w:rPr>
          <w:rFonts w:ascii="Calibri" w:eastAsia="Calibri" w:hAnsi="Calibri" w:cs="Times New Roman"/>
          <w:sz w:val="28"/>
          <w:shd w:val="clear" w:color="auto" w:fill="C2D69B" w:themeFill="accent3" w:themeFillTint="99"/>
        </w:rPr>
        <w:sym w:font="Webdings" w:char="F033"/>
      </w:r>
      <w:r w:rsidR="00445A05" w:rsidRPr="00445A05">
        <w:rPr>
          <w:rFonts w:ascii="Calibri" w:eastAsia="Calibri" w:hAnsi="Calibri" w:cs="Times New Roman"/>
          <w:sz w:val="28"/>
          <w:shd w:val="clear" w:color="auto" w:fill="C2D69B" w:themeFill="accent3" w:themeFillTint="99"/>
        </w:rPr>
        <w:t>traite</w:t>
      </w:r>
      <w:r w:rsidR="00445A05">
        <w:rPr>
          <w:rFonts w:ascii="Calibri" w:eastAsia="Calibri" w:hAnsi="Calibri" w:cs="Times New Roman"/>
          <w:sz w:val="28"/>
        </w:rPr>
        <w:t xml:space="preserve"> </w:t>
      </w:r>
      <w:r w:rsidRPr="00886424">
        <w:rPr>
          <w:rFonts w:ascii="Calibri" w:eastAsia="Calibri" w:hAnsi="Calibri" w:cs="Times New Roman"/>
          <w:sz w:val="28"/>
          <w:u w:val="dash"/>
          <w:shd w:val="clear" w:color="auto" w:fill="FBD4B4" w:themeFill="accent6" w:themeFillTint="66"/>
        </w:rPr>
        <w:t>les litiges de comptabilité</w:t>
      </w:r>
      <w:r w:rsidRPr="009E164C">
        <w:rPr>
          <w:rFonts w:ascii="Calibri" w:eastAsia="Calibri" w:hAnsi="Calibri" w:cs="Times New Roman"/>
          <w:sz w:val="28"/>
        </w:rPr>
        <w:t xml:space="preserve"> </w:t>
      </w:r>
      <w:r w:rsidR="00886424">
        <w:rPr>
          <w:sz w:val="28"/>
        </w:rPr>
        <w:t xml:space="preserve"> </w:t>
      </w:r>
      <w:r w:rsidR="00886424" w:rsidRPr="00886424">
        <w:rPr>
          <w:sz w:val="28"/>
          <w:shd w:val="clear" w:color="auto" w:fill="C2D69B" w:themeFill="accent3" w:themeFillTint="99"/>
        </w:rPr>
        <w:sym w:font="Webdings" w:char="F033"/>
      </w:r>
      <w:r w:rsidR="00445A05">
        <w:rPr>
          <w:sz w:val="28"/>
          <w:shd w:val="clear" w:color="auto" w:fill="C2D69B" w:themeFill="accent3" w:themeFillTint="99"/>
        </w:rPr>
        <w:t xml:space="preserve">des désaccords sur </w:t>
      </w:r>
      <w:r w:rsidR="00886424" w:rsidRPr="00886424">
        <w:rPr>
          <w:sz w:val="28"/>
          <w:shd w:val="clear" w:color="auto" w:fill="C2D69B" w:themeFill="accent3" w:themeFillTint="99"/>
        </w:rPr>
        <w:t>le traitement comptable approprié</w:t>
      </w:r>
      <w:r w:rsidR="00886424" w:rsidRPr="009E164C">
        <w:rPr>
          <w:rFonts w:ascii="Calibri" w:eastAsia="Calibri" w:hAnsi="Calibri" w:cs="Times New Roman"/>
          <w:sz w:val="28"/>
        </w:rPr>
        <w:t xml:space="preserve"> </w:t>
      </w:r>
      <w:r w:rsidRPr="009E164C">
        <w:rPr>
          <w:rFonts w:ascii="Calibri" w:eastAsia="Calibri" w:hAnsi="Calibri" w:cs="Times New Roman"/>
          <w:sz w:val="28"/>
        </w:rPr>
        <w:t xml:space="preserve">comme des questions </w:t>
      </w:r>
      <w:r w:rsidRPr="00886424">
        <w:rPr>
          <w:rFonts w:ascii="Calibri" w:eastAsia="Calibri" w:hAnsi="Calibri" w:cs="Times New Roman"/>
          <w:sz w:val="28"/>
          <w:shd w:val="clear" w:color="auto" w:fill="FABF8F" w:themeFill="accent6" w:themeFillTint="99"/>
        </w:rPr>
        <w:t>légales</w:t>
      </w:r>
      <w:r w:rsidR="00886424">
        <w:rPr>
          <w:rFonts w:ascii="Calibri" w:eastAsia="Calibri" w:hAnsi="Calibri" w:cs="Times New Roman"/>
          <w:sz w:val="28"/>
        </w:rPr>
        <w:t xml:space="preserve"> (cf. : </w:t>
      </w:r>
      <w:proofErr w:type="spellStart"/>
      <w:r w:rsidR="00886424" w:rsidRPr="00886424">
        <w:rPr>
          <w:rFonts w:ascii="Calibri" w:eastAsia="Calibri" w:hAnsi="Calibri" w:cs="Times New Roman"/>
          <w:sz w:val="28"/>
          <w:shd w:val="clear" w:color="auto" w:fill="D9D9D9" w:themeFill="background1" w:themeFillShade="D9"/>
        </w:rPr>
        <w:t>is</w:t>
      </w:r>
      <w:proofErr w:type="spellEnd"/>
      <w:r w:rsidR="00886424" w:rsidRPr="00886424">
        <w:rPr>
          <w:rFonts w:ascii="Calibri" w:eastAsia="Calibri" w:hAnsi="Calibri" w:cs="Times New Roman"/>
          <w:sz w:val="28"/>
          <w:shd w:val="clear" w:color="auto" w:fill="D9D9D9" w:themeFill="background1" w:themeFillShade="D9"/>
        </w:rPr>
        <w:t xml:space="preserve"> </w:t>
      </w:r>
      <w:proofErr w:type="spellStart"/>
      <w:r w:rsidR="00886424" w:rsidRPr="00886424">
        <w:rPr>
          <w:rFonts w:ascii="Calibri" w:eastAsia="Calibri" w:hAnsi="Calibri" w:cs="Times New Roman"/>
          <w:sz w:val="28"/>
          <w:shd w:val="clear" w:color="auto" w:fill="D9D9D9" w:themeFill="background1" w:themeFillShade="D9"/>
        </w:rPr>
        <w:t>it</w:t>
      </w:r>
      <w:proofErr w:type="spellEnd"/>
      <w:r w:rsidR="00886424" w:rsidRPr="00886424">
        <w:rPr>
          <w:rFonts w:ascii="Calibri" w:eastAsia="Calibri" w:hAnsi="Calibri" w:cs="Times New Roman"/>
          <w:sz w:val="28"/>
          <w:shd w:val="clear" w:color="auto" w:fill="D9D9D9" w:themeFill="background1" w:themeFillShade="D9"/>
        </w:rPr>
        <w:t xml:space="preserve"> </w:t>
      </w:r>
      <w:proofErr w:type="spellStart"/>
      <w:r w:rsidR="00886424" w:rsidRPr="00886424">
        <w:rPr>
          <w:rFonts w:ascii="Calibri" w:eastAsia="Calibri" w:hAnsi="Calibri" w:cs="Times New Roman"/>
          <w:sz w:val="28"/>
          <w:shd w:val="clear" w:color="auto" w:fill="D9D9D9" w:themeFill="background1" w:themeFillShade="D9"/>
        </w:rPr>
        <w:t>legal</w:t>
      </w:r>
      <w:proofErr w:type="spellEnd"/>
      <w:r w:rsidR="00886424" w:rsidRPr="00886424">
        <w:rPr>
          <w:rFonts w:ascii="Calibri" w:eastAsia="Calibri" w:hAnsi="Calibri" w:cs="Times New Roman"/>
          <w:sz w:val="28"/>
          <w:shd w:val="clear" w:color="auto" w:fill="D9D9D9" w:themeFill="background1" w:themeFillShade="D9"/>
        </w:rPr>
        <w:t> ?</w:t>
      </w:r>
      <w:r w:rsidR="00886424">
        <w:rPr>
          <w:rFonts w:ascii="Calibri" w:eastAsia="Calibri" w:hAnsi="Calibri" w:cs="Times New Roman"/>
          <w:sz w:val="28"/>
        </w:rPr>
        <w:t>)</w:t>
      </w:r>
      <w:r w:rsidR="00886424" w:rsidRPr="00886424">
        <w:rPr>
          <w:rFonts w:ascii="Calibri" w:eastAsia="Calibri" w:hAnsi="Calibri" w:cs="Times New Roman"/>
          <w:sz w:val="28"/>
          <w:shd w:val="clear" w:color="auto" w:fill="C2D69B" w:themeFill="accent3" w:themeFillTint="99"/>
        </w:rPr>
        <w:sym w:font="Webdings" w:char="F033"/>
      </w:r>
      <w:r w:rsidR="00886424" w:rsidRPr="00886424">
        <w:rPr>
          <w:rFonts w:ascii="Calibri" w:eastAsia="Calibri" w:hAnsi="Calibri" w:cs="Times New Roman"/>
          <w:sz w:val="28"/>
          <w:shd w:val="clear" w:color="auto" w:fill="C2D69B" w:themeFill="accent3" w:themeFillTint="99"/>
        </w:rPr>
        <w:t>juridiques/ de droit</w:t>
      </w:r>
      <w:r w:rsidRPr="009E164C">
        <w:rPr>
          <w:rFonts w:ascii="Calibri" w:eastAsia="Calibri" w:hAnsi="Calibri" w:cs="Times New Roman"/>
          <w:sz w:val="28"/>
        </w:rPr>
        <w:t>. Le grand nombre de questions de ce type et la quantité de décisions qu’elles requièrent deviennent une entrave à la sécurité et à la bonne administration de la loi.</w:t>
      </w:r>
      <w:r w:rsidR="00445A05">
        <w:rPr>
          <w:rFonts w:ascii="Calibri" w:eastAsia="Calibri" w:hAnsi="Calibri" w:cs="Times New Roman"/>
          <w:sz w:val="28"/>
        </w:rPr>
        <w:t xml:space="preserve"> (</w:t>
      </w:r>
      <w:proofErr w:type="spellStart"/>
      <w:r w:rsidR="00445A05" w:rsidRPr="00445A05">
        <w:rPr>
          <w:rFonts w:ascii="Calibri" w:eastAsia="Calibri" w:hAnsi="Calibri" w:cs="Times New Roman"/>
          <w:sz w:val="28"/>
          <w:shd w:val="clear" w:color="auto" w:fill="D9D9D9" w:themeFill="background1" w:themeFillShade="D9"/>
        </w:rPr>
        <w:t>nothing</w:t>
      </w:r>
      <w:proofErr w:type="spellEnd"/>
      <w:r w:rsidR="00445A05" w:rsidRPr="00445A05">
        <w:rPr>
          <w:rFonts w:ascii="Calibri" w:eastAsia="Calibri" w:hAnsi="Calibri" w:cs="Times New Roman"/>
          <w:sz w:val="28"/>
          <w:shd w:val="clear" w:color="auto" w:fill="D9D9D9" w:themeFill="background1" w:themeFillShade="D9"/>
        </w:rPr>
        <w:t xml:space="preserve"> </w:t>
      </w:r>
      <w:proofErr w:type="spellStart"/>
      <w:r w:rsidR="00445A05" w:rsidRPr="00445A05">
        <w:rPr>
          <w:rFonts w:ascii="Calibri" w:eastAsia="Calibri" w:hAnsi="Calibri" w:cs="Times New Roman"/>
          <w:sz w:val="28"/>
          <w:shd w:val="clear" w:color="auto" w:fill="D9D9D9" w:themeFill="background1" w:themeFillShade="D9"/>
        </w:rPr>
        <w:t>wrong</w:t>
      </w:r>
      <w:proofErr w:type="spellEnd"/>
      <w:r w:rsidR="00445A05" w:rsidRPr="00445A05">
        <w:rPr>
          <w:rFonts w:ascii="Calibri" w:eastAsia="Calibri" w:hAnsi="Calibri" w:cs="Times New Roman"/>
          <w:sz w:val="28"/>
          <w:shd w:val="clear" w:color="auto" w:fill="D9D9D9" w:themeFill="background1" w:themeFillShade="D9"/>
        </w:rPr>
        <w:t xml:space="preserve"> </w:t>
      </w:r>
      <w:proofErr w:type="spellStart"/>
      <w:r w:rsidR="00445A05" w:rsidRPr="00445A05">
        <w:rPr>
          <w:rFonts w:ascii="Calibri" w:eastAsia="Calibri" w:hAnsi="Calibri" w:cs="Times New Roman"/>
          <w:sz w:val="28"/>
          <w:shd w:val="clear" w:color="auto" w:fill="D9D9D9" w:themeFill="background1" w:themeFillShade="D9"/>
        </w:rPr>
        <w:t>here</w:t>
      </w:r>
      <w:proofErr w:type="spellEnd"/>
      <w:r w:rsidR="00445A05">
        <w:rPr>
          <w:rFonts w:ascii="Calibri" w:eastAsia="Calibri" w:hAnsi="Calibri" w:cs="Times New Roman"/>
          <w:sz w:val="28"/>
        </w:rPr>
        <w:t>)</w:t>
      </w:r>
    </w:p>
    <w:p w:rsidR="009E164C" w:rsidRDefault="00445A05" w:rsidP="009E164C">
      <w:pPr>
        <w:pStyle w:val="Paragraphedeliste"/>
        <w:rPr>
          <w:rFonts w:ascii="Times New Roman" w:eastAsia="Calibri" w:hAnsi="Times New Roman" w:cs="Times New Roman"/>
          <w:b/>
          <w:bCs/>
          <w:sz w:val="28"/>
          <w:lang w:val="en-GB"/>
        </w:rPr>
      </w:pPr>
      <w:proofErr w:type="gramStart"/>
      <w:r w:rsidRPr="00445A05">
        <w:rPr>
          <w:rFonts w:ascii="Arial Black" w:eastAsia="Calibri" w:hAnsi="Arial Black" w:cs="Times New Roman"/>
          <w:b/>
          <w:bCs/>
          <w:sz w:val="28"/>
          <w:lang w:val="en-GB"/>
        </w:rPr>
        <w:t>my</w:t>
      </w:r>
      <w:proofErr w:type="gramEnd"/>
      <w:r w:rsidRPr="00445A05">
        <w:rPr>
          <w:rFonts w:ascii="Arial Black" w:eastAsia="Calibri" w:hAnsi="Arial Black" w:cs="Times New Roman"/>
          <w:b/>
          <w:bCs/>
          <w:sz w:val="28"/>
          <w:lang w:val="en-GB"/>
        </w:rPr>
        <w:t xml:space="preserve"> solution </w:t>
      </w:r>
      <w:r w:rsidRPr="00445A05">
        <w:rPr>
          <w:rFonts w:ascii="Times New Roman" w:eastAsia="Calibri" w:hAnsi="Times New Roman" w:cs="Times New Roman"/>
          <w:b/>
          <w:bCs/>
          <w:sz w:val="28"/>
          <w:lang w:val="en-GB"/>
        </w:rPr>
        <w:t xml:space="preserve">(for what it is worth) </w:t>
      </w:r>
      <w:r>
        <w:rPr>
          <w:rFonts w:ascii="Times New Roman" w:eastAsia="Calibri" w:hAnsi="Times New Roman" w:cs="Times New Roman"/>
          <w:b/>
          <w:bCs/>
          <w:sz w:val="28"/>
          <w:lang w:val="en-GB"/>
        </w:rPr>
        <w:t xml:space="preserve"> </w:t>
      </w:r>
    </w:p>
    <w:p w:rsidR="00445A05" w:rsidRPr="00755224" w:rsidRDefault="00445A05" w:rsidP="009E164C">
      <w:pPr>
        <w:pStyle w:val="Paragraphedeliste"/>
        <w:rPr>
          <w:rFonts w:ascii="Arial Black" w:eastAsia="Calibri" w:hAnsi="Arial Black" w:cs="Times New Roman"/>
          <w:b/>
          <w:bCs/>
          <w:i/>
          <w:sz w:val="28"/>
        </w:rPr>
      </w:pPr>
      <w:r w:rsidRPr="00333574">
        <w:rPr>
          <w:rFonts w:ascii="Times New Roman" w:hAnsi="Times New Roman"/>
          <w:sz w:val="28"/>
          <w:lang w:val="en-GB"/>
        </w:rPr>
        <w:t xml:space="preserve"> </w:t>
      </w:r>
      <w:r w:rsidRPr="00755224">
        <w:rPr>
          <w:rFonts w:ascii="Times New Roman" w:hAnsi="Times New Roman"/>
          <w:i/>
          <w:sz w:val="28"/>
        </w:rPr>
        <w:t>Ces questions, de par leur simple nombre et la masse de décisions juridiques qu’elles impliquent, deviennent une menace pour la certitude du droit et son application équitable.</w:t>
      </w:r>
    </w:p>
    <w:p w:rsidR="009E164C" w:rsidRPr="00445A05" w:rsidRDefault="009E164C" w:rsidP="009E164C">
      <w:pPr>
        <w:spacing w:after="160" w:line="256" w:lineRule="auto"/>
        <w:contextualSpacing/>
        <w:jc w:val="both"/>
        <w:rPr>
          <w:rFonts w:ascii="Calibri" w:eastAsia="Calibri" w:hAnsi="Calibri" w:cs="Times New Roman"/>
          <w:b/>
          <w:bCs/>
          <w:sz w:val="28"/>
        </w:rPr>
      </w:pPr>
    </w:p>
    <w:p w:rsidR="009E164C" w:rsidRPr="009E164C" w:rsidRDefault="009E164C" w:rsidP="009E164C">
      <w:pPr>
        <w:numPr>
          <w:ilvl w:val="0"/>
          <w:numId w:val="1"/>
        </w:numPr>
        <w:spacing w:after="160" w:line="256" w:lineRule="auto"/>
        <w:contextualSpacing/>
        <w:jc w:val="both"/>
        <w:rPr>
          <w:rFonts w:ascii="Calibri" w:eastAsia="Calibri" w:hAnsi="Calibri" w:cs="Times New Roman"/>
          <w:b/>
          <w:bCs/>
          <w:sz w:val="28"/>
        </w:rPr>
      </w:pPr>
      <w:r w:rsidRPr="009E164C">
        <w:rPr>
          <w:rFonts w:ascii="Calibri" w:eastAsia="Calibri" w:hAnsi="Calibri" w:cs="Times New Roman"/>
          <w:sz w:val="28"/>
        </w:rPr>
        <w:t xml:space="preserve">Les personnes qui étudient l’imposition fédérale s’accordent à dire </w:t>
      </w:r>
      <w:r w:rsidR="006E4C7A" w:rsidRPr="006E4C7A">
        <w:rPr>
          <w:rFonts w:ascii="Calibri" w:eastAsia="Calibri" w:hAnsi="Calibri" w:cs="Times New Roman"/>
          <w:sz w:val="28"/>
          <w:shd w:val="clear" w:color="auto" w:fill="BFBFBF" w:themeFill="background1" w:themeFillShade="BF"/>
        </w:rPr>
        <w:t xml:space="preserve">(ok </w:t>
      </w:r>
      <w:r w:rsidR="00683921">
        <w:rPr>
          <w:rFonts w:ascii="Calibri" w:eastAsia="Calibri" w:hAnsi="Calibri" w:cs="Times New Roman"/>
          <w:sz w:val="28"/>
          <w:shd w:val="clear" w:color="auto" w:fill="BFBFBF" w:themeFill="background1" w:themeFillShade="BF"/>
        </w:rPr>
        <w:t xml:space="preserve"> + </w:t>
      </w:r>
      <w:r w:rsidR="006E4C7A" w:rsidRPr="006E4C7A">
        <w:rPr>
          <w:rFonts w:ascii="Calibri" w:eastAsia="Calibri" w:hAnsi="Calibri" w:cs="Times New Roman"/>
          <w:sz w:val="28"/>
          <w:shd w:val="clear" w:color="auto" w:fill="BFBFBF" w:themeFill="background1" w:themeFillShade="BF"/>
        </w:rPr>
        <w:t xml:space="preserve">autre solution </w:t>
      </w:r>
      <w:proofErr w:type="spellStart"/>
      <w:r w:rsidR="006E4C7A" w:rsidRPr="006E4C7A">
        <w:rPr>
          <w:rFonts w:ascii="Calibri" w:eastAsia="Calibri" w:hAnsi="Calibri" w:cs="Times New Roman"/>
          <w:sz w:val="28"/>
          <w:shd w:val="clear" w:color="auto" w:fill="BFBFBF" w:themeFill="background1" w:themeFillShade="BF"/>
        </w:rPr>
        <w:t>see</w:t>
      </w:r>
      <w:proofErr w:type="spellEnd"/>
      <w:r w:rsidR="006E4C7A" w:rsidRPr="006E4C7A">
        <w:rPr>
          <w:rFonts w:ascii="Calibri" w:eastAsia="Calibri" w:hAnsi="Calibri" w:cs="Times New Roman"/>
          <w:sz w:val="28"/>
          <w:shd w:val="clear" w:color="auto" w:fill="BFBFBF" w:themeFill="background1" w:themeFillShade="BF"/>
        </w:rPr>
        <w:t xml:space="preserve"> </w:t>
      </w:r>
      <w:proofErr w:type="spellStart"/>
      <w:r w:rsidR="006E4C7A" w:rsidRPr="006E4C7A">
        <w:rPr>
          <w:rFonts w:ascii="Calibri" w:eastAsia="Calibri" w:hAnsi="Calibri" w:cs="Times New Roman"/>
          <w:sz w:val="28"/>
          <w:shd w:val="clear" w:color="auto" w:fill="BFBFBF" w:themeFill="background1" w:themeFillShade="BF"/>
        </w:rPr>
        <w:t>below</w:t>
      </w:r>
      <w:proofErr w:type="spellEnd"/>
      <w:r w:rsidR="006E4C7A" w:rsidRPr="006E4C7A">
        <w:rPr>
          <w:rFonts w:ascii="Calibri" w:eastAsia="Calibri" w:hAnsi="Calibri" w:cs="Times New Roman"/>
          <w:sz w:val="28"/>
          <w:shd w:val="clear" w:color="auto" w:fill="BFBFBF" w:themeFill="background1" w:themeFillShade="BF"/>
        </w:rPr>
        <w:t>)</w:t>
      </w:r>
      <w:r w:rsidR="006E4C7A">
        <w:rPr>
          <w:rFonts w:ascii="Calibri" w:eastAsia="Calibri" w:hAnsi="Calibri" w:cs="Times New Roman"/>
          <w:sz w:val="28"/>
        </w:rPr>
        <w:t xml:space="preserve"> </w:t>
      </w:r>
      <w:r w:rsidRPr="009E164C">
        <w:rPr>
          <w:rFonts w:ascii="Calibri" w:eastAsia="Calibri" w:hAnsi="Calibri" w:cs="Times New Roman"/>
          <w:sz w:val="28"/>
        </w:rPr>
        <w:t>que le système fiscal</w:t>
      </w:r>
      <w:r w:rsidR="00370B8A">
        <w:rPr>
          <w:rFonts w:ascii="Calibri" w:eastAsia="Calibri" w:hAnsi="Calibri" w:cs="Times New Roman"/>
          <w:sz w:val="28"/>
        </w:rPr>
        <w:t> </w:t>
      </w:r>
      <w:r w:rsidR="00370B8A" w:rsidRPr="00370B8A">
        <w:rPr>
          <w:rFonts w:ascii="Calibri" w:eastAsia="Calibri" w:hAnsi="Calibri" w:cs="Times New Roman"/>
          <w:sz w:val="28"/>
          <w:shd w:val="clear" w:color="auto" w:fill="E36C0A" w:themeFill="accent6" w:themeFillShade="BF"/>
        </w:rPr>
        <w:t xml:space="preserve">!! </w:t>
      </w:r>
      <w:r w:rsidRPr="00370B8A">
        <w:rPr>
          <w:rFonts w:ascii="Calibri" w:eastAsia="Calibri" w:hAnsi="Calibri" w:cs="Times New Roman"/>
          <w:strike/>
          <w:sz w:val="28"/>
          <w:shd w:val="clear" w:color="auto" w:fill="FABF8F" w:themeFill="accent6" w:themeFillTint="99"/>
        </w:rPr>
        <w:t>devrait</w:t>
      </w:r>
      <w:r w:rsidRPr="00D10E87">
        <w:rPr>
          <w:rFonts w:ascii="Calibri" w:eastAsia="Calibri" w:hAnsi="Calibri" w:cs="Times New Roman"/>
          <w:sz w:val="28"/>
          <w:shd w:val="clear" w:color="auto" w:fill="FABF8F" w:themeFill="accent6" w:themeFillTint="99"/>
        </w:rPr>
        <w:t xml:space="preserve"> plus souvent</w:t>
      </w:r>
      <w:r w:rsidRPr="009E164C">
        <w:rPr>
          <w:rFonts w:ascii="Calibri" w:eastAsia="Calibri" w:hAnsi="Calibri" w:cs="Times New Roman"/>
          <w:sz w:val="28"/>
        </w:rPr>
        <w:t xml:space="preserve"> </w:t>
      </w:r>
      <w:r w:rsidR="00D10E87" w:rsidRPr="00D10E87">
        <w:rPr>
          <w:rFonts w:ascii="Calibri" w:eastAsia="Calibri" w:hAnsi="Calibri" w:cs="Times New Roman"/>
          <w:sz w:val="28"/>
          <w:shd w:val="clear" w:color="auto" w:fill="C2D69B" w:themeFill="accent3" w:themeFillTint="99"/>
        </w:rPr>
        <w:sym w:font="Webdings" w:char="F033"/>
      </w:r>
      <w:r w:rsidR="00D10E87" w:rsidRPr="00D10E87">
        <w:rPr>
          <w:sz w:val="28"/>
          <w:shd w:val="clear" w:color="auto" w:fill="C2D69B" w:themeFill="accent3" w:themeFillTint="99"/>
        </w:rPr>
        <w:t xml:space="preserve"> souffre</w:t>
      </w:r>
      <w:r w:rsidR="00D10E87">
        <w:rPr>
          <w:sz w:val="28"/>
          <w:shd w:val="clear" w:color="auto" w:fill="FFFFFF" w:themeFill="background1"/>
        </w:rPr>
        <w:t xml:space="preserve"> </w:t>
      </w:r>
      <w:r w:rsidR="00D10E87" w:rsidRPr="00C91FBF">
        <w:rPr>
          <w:sz w:val="28"/>
          <w:shd w:val="clear" w:color="auto" w:fill="FFFFFF" w:themeFill="background1"/>
        </w:rPr>
        <w:t>//</w:t>
      </w:r>
      <w:r w:rsidR="00D10E87" w:rsidRPr="00C91FBF">
        <w:rPr>
          <w:sz w:val="28"/>
          <w:shd w:val="clear" w:color="auto" w:fill="D6E3BC" w:themeFill="accent3" w:themeFillTint="66"/>
        </w:rPr>
        <w:t xml:space="preserve"> est victime</w:t>
      </w:r>
      <w:r w:rsidR="00D10E87">
        <w:rPr>
          <w:sz w:val="28"/>
          <w:shd w:val="clear" w:color="auto" w:fill="FFFFFF" w:themeFill="background1"/>
        </w:rPr>
        <w:t xml:space="preserve"> </w:t>
      </w:r>
      <w:r w:rsidR="00D10E87" w:rsidRPr="00C91FBF">
        <w:rPr>
          <w:sz w:val="28"/>
          <w:shd w:val="clear" w:color="auto" w:fill="FFFFFF" w:themeFill="background1"/>
        </w:rPr>
        <w:t xml:space="preserve"> </w:t>
      </w:r>
      <w:r w:rsidR="00D10E87">
        <w:rPr>
          <w:sz w:val="28"/>
          <w:shd w:val="clear" w:color="auto" w:fill="FFFFFF" w:themeFill="background1"/>
        </w:rPr>
        <w:sym w:font="Wingdings 2" w:char="F0A2"/>
      </w:r>
      <w:r w:rsidR="00D10E87" w:rsidRPr="00D10E87">
        <w:rPr>
          <w:rFonts w:ascii="Calibri" w:eastAsia="Calibri" w:hAnsi="Calibri" w:cs="Times New Roman"/>
          <w:sz w:val="28"/>
          <w:shd w:val="clear" w:color="auto" w:fill="FFFFFF" w:themeFill="background1"/>
        </w:rPr>
        <w:t xml:space="preserve">   </w:t>
      </w:r>
      <w:r w:rsidRPr="00683921">
        <w:rPr>
          <w:rFonts w:ascii="Calibri" w:eastAsia="Calibri" w:hAnsi="Calibri" w:cs="Times New Roman"/>
          <w:sz w:val="28"/>
          <w:shd w:val="clear" w:color="auto" w:fill="FBD4B4" w:themeFill="accent6" w:themeFillTint="66"/>
        </w:rPr>
        <w:t>avoir le dernier mot</w:t>
      </w:r>
      <w:r w:rsidRPr="009E164C">
        <w:rPr>
          <w:rFonts w:ascii="Calibri" w:eastAsia="Calibri" w:hAnsi="Calibri" w:cs="Times New Roman"/>
          <w:sz w:val="28"/>
        </w:rPr>
        <w:t xml:space="preserve"> </w:t>
      </w:r>
      <w:proofErr w:type="gramStart"/>
      <w:r w:rsidR="00D10E87" w:rsidRPr="00FD1F59">
        <w:rPr>
          <w:sz w:val="28"/>
          <w:shd w:val="clear" w:color="auto" w:fill="D9D9D9" w:themeFill="background1" w:themeFillShade="D9"/>
        </w:rPr>
        <w:t>( !!</w:t>
      </w:r>
      <w:proofErr w:type="gramEnd"/>
      <w:r w:rsidR="00D10E87" w:rsidRPr="00FD1F59">
        <w:rPr>
          <w:sz w:val="28"/>
          <w:shd w:val="clear" w:color="auto" w:fill="D9D9D9" w:themeFill="background1" w:themeFillShade="D9"/>
        </w:rPr>
        <w:t xml:space="preserve"> </w:t>
      </w:r>
      <w:proofErr w:type="spellStart"/>
      <w:r w:rsidR="00D10E87" w:rsidRPr="00FD1F59">
        <w:rPr>
          <w:sz w:val="28"/>
          <w:shd w:val="clear" w:color="auto" w:fill="D9D9D9" w:themeFill="background1" w:themeFillShade="D9"/>
        </w:rPr>
        <w:t>that’s</w:t>
      </w:r>
      <w:proofErr w:type="spellEnd"/>
      <w:r w:rsidR="00D10E87" w:rsidRPr="00FD1F59">
        <w:rPr>
          <w:sz w:val="28"/>
          <w:shd w:val="clear" w:color="auto" w:fill="D9D9D9" w:themeFill="background1" w:themeFillShade="D9"/>
        </w:rPr>
        <w:t xml:space="preserve"> not the </w:t>
      </w:r>
      <w:proofErr w:type="spellStart"/>
      <w:r w:rsidR="00D10E87" w:rsidRPr="00FD1F59">
        <w:rPr>
          <w:sz w:val="28"/>
          <w:shd w:val="clear" w:color="auto" w:fill="D9D9D9" w:themeFill="background1" w:themeFillShade="D9"/>
        </w:rPr>
        <w:t>problem</w:t>
      </w:r>
      <w:proofErr w:type="spellEnd"/>
      <w:r w:rsidR="00D10E87" w:rsidRPr="00FD1F59">
        <w:rPr>
          <w:sz w:val="28"/>
          <w:shd w:val="clear" w:color="auto" w:fill="D9D9D9" w:themeFill="background1" w:themeFillShade="D9"/>
        </w:rPr>
        <w:t xml:space="preserve">, </w:t>
      </w:r>
      <w:proofErr w:type="spellStart"/>
      <w:r w:rsidR="00D10E87" w:rsidRPr="00FD1F59">
        <w:rPr>
          <w:sz w:val="28"/>
          <w:shd w:val="clear" w:color="auto" w:fill="D9D9D9" w:themeFill="background1" w:themeFillShade="D9"/>
        </w:rPr>
        <w:t>you</w:t>
      </w:r>
      <w:proofErr w:type="spellEnd"/>
      <w:r w:rsidR="00D10E87" w:rsidRPr="00FD1F59">
        <w:rPr>
          <w:sz w:val="28"/>
          <w:shd w:val="clear" w:color="auto" w:fill="D9D9D9" w:themeFill="background1" w:themeFillShade="D9"/>
        </w:rPr>
        <w:t xml:space="preserve"> </w:t>
      </w:r>
      <w:proofErr w:type="spellStart"/>
      <w:r w:rsidR="00D10E87" w:rsidRPr="00FD1F59">
        <w:rPr>
          <w:sz w:val="28"/>
          <w:shd w:val="clear" w:color="auto" w:fill="D9D9D9" w:themeFill="background1" w:themeFillShade="D9"/>
        </w:rPr>
        <w:t>just</w:t>
      </w:r>
      <w:proofErr w:type="spellEnd"/>
      <w:r w:rsidR="00D10E87" w:rsidRPr="00FD1F59">
        <w:rPr>
          <w:sz w:val="28"/>
          <w:shd w:val="clear" w:color="auto" w:fill="D9D9D9" w:themeFill="background1" w:themeFillShade="D9"/>
        </w:rPr>
        <w:t xml:space="preserve"> </w:t>
      </w:r>
      <w:proofErr w:type="spellStart"/>
      <w:r w:rsidR="00D10E87" w:rsidRPr="00FD1F59">
        <w:rPr>
          <w:sz w:val="28"/>
          <w:shd w:val="clear" w:color="auto" w:fill="D9D9D9" w:themeFill="background1" w:themeFillShade="D9"/>
        </w:rPr>
        <w:t>want</w:t>
      </w:r>
      <w:proofErr w:type="spellEnd"/>
      <w:r w:rsidR="00D10E87" w:rsidRPr="00FD1F59">
        <w:rPr>
          <w:sz w:val="28"/>
          <w:shd w:val="clear" w:color="auto" w:fill="D9D9D9" w:themeFill="background1" w:themeFillShade="D9"/>
        </w:rPr>
        <w:t xml:space="preserve"> to have the d**  f** </w:t>
      </w:r>
      <w:proofErr w:type="spellStart"/>
      <w:r w:rsidR="00D10E87" w:rsidRPr="00FD1F59">
        <w:rPr>
          <w:sz w:val="28"/>
          <w:shd w:val="clear" w:color="auto" w:fill="D9D9D9" w:themeFill="background1" w:themeFillShade="D9"/>
        </w:rPr>
        <w:t>decision</w:t>
      </w:r>
      <w:proofErr w:type="spellEnd"/>
      <w:r w:rsidR="00D10E87">
        <w:rPr>
          <w:sz w:val="28"/>
          <w:shd w:val="clear" w:color="auto" w:fill="D9D9D9" w:themeFill="background1" w:themeFillShade="D9"/>
        </w:rPr>
        <w:t xml:space="preserve"> </w:t>
      </w:r>
      <w:proofErr w:type="spellStart"/>
      <w:r w:rsidR="00D10E87">
        <w:rPr>
          <w:sz w:val="28"/>
          <w:shd w:val="clear" w:color="auto" w:fill="D9D9D9" w:themeFill="background1" w:themeFillShade="D9"/>
        </w:rPr>
        <w:t>faster</w:t>
      </w:r>
      <w:proofErr w:type="spellEnd"/>
      <w:r w:rsidR="00D10E87" w:rsidRPr="00FD1F59">
        <w:rPr>
          <w:sz w:val="28"/>
          <w:shd w:val="clear" w:color="auto" w:fill="D9D9D9" w:themeFill="background1" w:themeFillShade="D9"/>
        </w:rPr>
        <w:t>)</w:t>
      </w:r>
      <w:r w:rsidR="00D10E87" w:rsidRPr="00D10E87">
        <w:rPr>
          <w:sz w:val="28"/>
        </w:rPr>
        <w:t xml:space="preserve"> </w:t>
      </w:r>
      <w:r w:rsidRPr="009E164C">
        <w:rPr>
          <w:rFonts w:ascii="Calibri" w:eastAsia="Calibri" w:hAnsi="Calibri" w:cs="Times New Roman"/>
          <w:sz w:val="28"/>
        </w:rPr>
        <w:t xml:space="preserve">dans les </w:t>
      </w:r>
      <w:r w:rsidRPr="00683921">
        <w:rPr>
          <w:rFonts w:ascii="Calibri" w:eastAsia="Calibri" w:hAnsi="Calibri" w:cs="Times New Roman"/>
          <w:sz w:val="28"/>
          <w:shd w:val="clear" w:color="auto" w:fill="FBD4B4" w:themeFill="accent6" w:themeFillTint="66"/>
        </w:rPr>
        <w:t>contrôles judiciaires</w:t>
      </w:r>
      <w:r w:rsidR="00D10E87">
        <w:rPr>
          <w:rFonts w:ascii="Calibri" w:eastAsia="Calibri" w:hAnsi="Calibri" w:cs="Times New Roman"/>
          <w:sz w:val="28"/>
        </w:rPr>
        <w:t xml:space="preserve">  </w:t>
      </w:r>
      <w:r w:rsidR="00D10E87" w:rsidRPr="006E4C7A">
        <w:rPr>
          <w:sz w:val="28"/>
          <w:shd w:val="clear" w:color="auto" w:fill="CCC0D9" w:themeFill="accent4" w:themeFillTint="66"/>
        </w:rPr>
        <w:t xml:space="preserve">( no !! </w:t>
      </w:r>
      <w:proofErr w:type="spellStart"/>
      <w:r w:rsidR="00D10E87" w:rsidRPr="006E4C7A">
        <w:rPr>
          <w:sz w:val="28"/>
          <w:shd w:val="clear" w:color="auto" w:fill="CCC0D9" w:themeFill="accent4" w:themeFillTint="66"/>
        </w:rPr>
        <w:t>Polizei</w:t>
      </w:r>
      <w:proofErr w:type="spellEnd"/>
      <w:r w:rsidR="00D10E87" w:rsidRPr="006E4C7A">
        <w:rPr>
          <w:sz w:val="28"/>
          <w:shd w:val="clear" w:color="auto" w:fill="CCC0D9" w:themeFill="accent4" w:themeFillTint="66"/>
        </w:rPr>
        <w:t xml:space="preserve"> </w:t>
      </w:r>
      <w:proofErr w:type="spellStart"/>
      <w:r w:rsidR="00D10E87" w:rsidRPr="006E4C7A">
        <w:rPr>
          <w:sz w:val="28"/>
          <w:shd w:val="clear" w:color="auto" w:fill="CCC0D9" w:themeFill="accent4" w:themeFillTint="66"/>
        </w:rPr>
        <w:t>Kontroll</w:t>
      </w:r>
      <w:proofErr w:type="spellEnd"/>
      <w:r w:rsidR="00D10E87" w:rsidRPr="006E4C7A">
        <w:rPr>
          <w:sz w:val="28"/>
          <w:shd w:val="clear" w:color="auto" w:fill="FABF8F" w:themeFill="accent6" w:themeFillTint="99"/>
        </w:rPr>
        <w:t xml:space="preserve">) </w:t>
      </w:r>
      <w:r w:rsidR="00D10E87" w:rsidRPr="006E4C7A">
        <w:rPr>
          <w:sz w:val="28"/>
          <w:shd w:val="clear" w:color="auto" w:fill="FABF8F" w:themeFill="accent6" w:themeFillTint="99"/>
        </w:rPr>
        <w:sym w:font="Wingdings 3" w:char="F0BA"/>
      </w:r>
      <w:r w:rsidR="00D10E87" w:rsidRPr="006E4C7A">
        <w:rPr>
          <w:sz w:val="28"/>
          <w:shd w:val="clear" w:color="auto" w:fill="D6E3BC" w:themeFill="accent3" w:themeFillTint="66"/>
        </w:rPr>
        <w:sym w:font="Wingdings 3" w:char="F0B9"/>
      </w:r>
      <w:r w:rsidR="00D10E87">
        <w:rPr>
          <w:sz w:val="28"/>
          <w:shd w:val="clear" w:color="auto" w:fill="D6E3BC" w:themeFill="accent3" w:themeFillTint="66"/>
        </w:rPr>
        <w:t xml:space="preserve"> contrôle juridique</w:t>
      </w:r>
      <w:r w:rsidRPr="009E164C">
        <w:rPr>
          <w:rFonts w:ascii="Calibri" w:eastAsia="Calibri" w:hAnsi="Calibri" w:cs="Times New Roman"/>
          <w:sz w:val="28"/>
        </w:rPr>
        <w:t xml:space="preserve">, </w:t>
      </w:r>
      <w:r w:rsidRPr="00370B8A">
        <w:rPr>
          <w:rFonts w:ascii="Calibri" w:eastAsia="Calibri" w:hAnsi="Calibri" w:cs="Times New Roman"/>
          <w:sz w:val="28"/>
          <w:shd w:val="clear" w:color="auto" w:fill="FABF8F" w:themeFill="accent6" w:themeFillTint="99"/>
        </w:rPr>
        <w:t xml:space="preserve">lorsque la rétroactivité de la décision est obtenue </w:t>
      </w:r>
      <w:r w:rsidR="00370B8A">
        <w:rPr>
          <w:rFonts w:ascii="Calibri" w:eastAsia="Calibri" w:hAnsi="Calibri" w:cs="Times New Roman"/>
          <w:sz w:val="28"/>
        </w:rPr>
        <w:t xml:space="preserve">  </w:t>
      </w:r>
      <w:proofErr w:type="gramStart"/>
      <w:r w:rsidR="00370B8A" w:rsidRPr="00370B8A">
        <w:rPr>
          <w:rFonts w:ascii="Calibri" w:eastAsia="Calibri" w:hAnsi="Calibri" w:cs="Times New Roman"/>
          <w:sz w:val="28"/>
          <w:shd w:val="clear" w:color="auto" w:fill="E36C0A" w:themeFill="accent6" w:themeFillShade="BF"/>
        </w:rPr>
        <w:t>( !!</w:t>
      </w:r>
      <w:proofErr w:type="gramEnd"/>
      <w:r w:rsidR="00370B8A" w:rsidRPr="00370B8A">
        <w:rPr>
          <w:rFonts w:ascii="Calibri" w:eastAsia="Calibri" w:hAnsi="Calibri" w:cs="Times New Roman"/>
          <w:sz w:val="28"/>
          <w:shd w:val="clear" w:color="auto" w:fill="BFBFBF" w:themeFill="background1" w:themeFillShade="BF"/>
        </w:rPr>
        <w:t xml:space="preserve">  erreur de sens</w:t>
      </w:r>
      <w:r w:rsidR="00370B8A">
        <w:rPr>
          <w:rFonts w:ascii="Calibri" w:eastAsia="Calibri" w:hAnsi="Calibri" w:cs="Times New Roman"/>
          <w:sz w:val="28"/>
          <w:shd w:val="clear" w:color="auto" w:fill="BFBFBF" w:themeFill="background1" w:themeFillShade="BF"/>
        </w:rPr>
        <w:t xml:space="preserve"> – on n’obtient </w:t>
      </w:r>
      <w:r w:rsidR="00370B8A" w:rsidRPr="00370B8A">
        <w:rPr>
          <w:rFonts w:ascii="Calibri" w:eastAsia="Calibri" w:hAnsi="Calibri" w:cs="Times New Roman"/>
          <w:b/>
          <w:sz w:val="28"/>
          <w:shd w:val="clear" w:color="auto" w:fill="BFBFBF" w:themeFill="background1" w:themeFillShade="BF"/>
        </w:rPr>
        <w:t>pas</w:t>
      </w:r>
      <w:r w:rsidR="00370B8A">
        <w:rPr>
          <w:rFonts w:ascii="Calibri" w:eastAsia="Calibri" w:hAnsi="Calibri" w:cs="Times New Roman"/>
          <w:sz w:val="28"/>
          <w:shd w:val="clear" w:color="auto" w:fill="BFBFBF" w:themeFill="background1" w:themeFillShade="BF"/>
        </w:rPr>
        <w:t xml:space="preserve"> la rétroactivité </w:t>
      </w:r>
      <w:r w:rsidR="00370B8A" w:rsidRPr="00370B8A">
        <w:rPr>
          <w:rFonts w:ascii="Calibri" w:eastAsia="Calibri" w:hAnsi="Calibri" w:cs="Times New Roman"/>
          <w:sz w:val="28"/>
          <w:u w:val="single"/>
          <w:shd w:val="clear" w:color="auto" w:fill="BFBFBF" w:themeFill="background1" w:themeFillShade="BF"/>
        </w:rPr>
        <w:t>on obtient</w:t>
      </w:r>
      <w:r w:rsidR="00370B8A">
        <w:rPr>
          <w:rFonts w:ascii="Calibri" w:eastAsia="Calibri" w:hAnsi="Calibri" w:cs="Times New Roman"/>
          <w:sz w:val="28"/>
          <w:shd w:val="clear" w:color="auto" w:fill="BFBFBF" w:themeFill="background1" w:themeFillShade="BF"/>
        </w:rPr>
        <w:t xml:space="preserve"> la décision</w:t>
      </w:r>
      <w:r w:rsidR="00370B8A">
        <w:rPr>
          <w:rFonts w:ascii="Calibri" w:eastAsia="Calibri" w:hAnsi="Calibri" w:cs="Times New Roman"/>
          <w:sz w:val="28"/>
        </w:rPr>
        <w:t>)</w:t>
      </w:r>
      <w:r w:rsidR="00370B8A" w:rsidRPr="00370B8A">
        <w:rPr>
          <w:rFonts w:ascii="Calibri" w:eastAsia="Calibri" w:hAnsi="Calibri" w:cs="Times New Roman"/>
          <w:sz w:val="28"/>
          <w:shd w:val="clear" w:color="auto" w:fill="C2D69B" w:themeFill="accent3" w:themeFillTint="99"/>
        </w:rPr>
        <w:t xml:space="preserve"> </w:t>
      </w:r>
      <w:r w:rsidR="00370B8A" w:rsidRPr="00370B8A">
        <w:rPr>
          <w:rFonts w:ascii="Calibri" w:eastAsia="Calibri" w:hAnsi="Calibri" w:cs="Times New Roman"/>
          <w:sz w:val="28"/>
          <w:shd w:val="clear" w:color="auto" w:fill="C2D69B" w:themeFill="accent3" w:themeFillTint="99"/>
        </w:rPr>
        <w:sym w:font="Webdings" w:char="F033"/>
      </w:r>
      <w:r w:rsidR="00370B8A" w:rsidRPr="00370B8A">
        <w:rPr>
          <w:sz w:val="28"/>
          <w:shd w:val="clear" w:color="auto" w:fill="C2D69B" w:themeFill="accent3" w:themeFillTint="99"/>
        </w:rPr>
        <w:t xml:space="preserve"> de la rétroactivité de la décision lorsque cette dernière est obtenue</w:t>
      </w:r>
      <w:r w:rsidR="00370B8A" w:rsidRPr="00370B8A">
        <w:rPr>
          <w:rFonts w:ascii="Calibri" w:eastAsia="Calibri" w:hAnsi="Calibri" w:cs="Times New Roman"/>
          <w:sz w:val="28"/>
          <w:shd w:val="clear" w:color="auto" w:fill="C2D69B" w:themeFill="accent3" w:themeFillTint="99"/>
        </w:rPr>
        <w:t xml:space="preserve"> </w:t>
      </w:r>
      <w:r w:rsidRPr="009E164C">
        <w:rPr>
          <w:rFonts w:ascii="Calibri" w:eastAsia="Calibri" w:hAnsi="Calibri" w:cs="Times New Roman"/>
          <w:sz w:val="28"/>
        </w:rPr>
        <w:t>et lorsque les connaissances des juges en matière de taxation ne sont pas suffisantes</w:t>
      </w:r>
      <w:r w:rsidR="00683921">
        <w:rPr>
          <w:rFonts w:ascii="Calibri" w:eastAsia="Calibri" w:hAnsi="Calibri" w:cs="Times New Roman"/>
          <w:sz w:val="28"/>
        </w:rPr>
        <w:t xml:space="preserve"> </w:t>
      </w:r>
      <w:r w:rsidR="00370B8A">
        <w:rPr>
          <w:rFonts w:ascii="Calibri" w:eastAsia="Calibri" w:hAnsi="Calibri" w:cs="Times New Roman"/>
          <w:sz w:val="28"/>
        </w:rPr>
        <w:sym w:font="Wingdings 2" w:char="F098"/>
      </w:r>
      <w:r w:rsidR="00683921">
        <w:rPr>
          <w:rFonts w:ascii="Calibri" w:eastAsia="Calibri" w:hAnsi="Calibri" w:cs="Times New Roman"/>
          <w:sz w:val="28"/>
        </w:rPr>
        <w:t>(</w:t>
      </w:r>
      <w:r w:rsidR="00683921" w:rsidRPr="00683921">
        <w:rPr>
          <w:rFonts w:ascii="Calibri" w:eastAsia="Calibri" w:hAnsi="Calibri" w:cs="Times New Roman"/>
          <w:sz w:val="28"/>
          <w:shd w:val="clear" w:color="auto" w:fill="BFBFBF" w:themeFill="background1" w:themeFillShade="BF"/>
        </w:rPr>
        <w:t>correct mais dit un peu cr</w:t>
      </w:r>
      <w:r w:rsidR="00712D6A">
        <w:rPr>
          <w:rFonts w:ascii="Calibri" w:eastAsia="Calibri" w:hAnsi="Calibri" w:cs="Times New Roman"/>
          <w:sz w:val="28"/>
          <w:shd w:val="clear" w:color="auto" w:fill="BFBFBF" w:themeFill="background1" w:themeFillShade="BF"/>
        </w:rPr>
        <w:t>û</w:t>
      </w:r>
      <w:r w:rsidR="00683921" w:rsidRPr="00683921">
        <w:rPr>
          <w:rFonts w:ascii="Calibri" w:eastAsia="Calibri" w:hAnsi="Calibri" w:cs="Times New Roman"/>
          <w:sz w:val="28"/>
          <w:shd w:val="clear" w:color="auto" w:fill="BFBFBF" w:themeFill="background1" w:themeFillShade="BF"/>
        </w:rPr>
        <w:t>ment</w:t>
      </w:r>
      <w:r w:rsidR="00683921">
        <w:rPr>
          <w:rFonts w:ascii="Calibri" w:eastAsia="Calibri" w:hAnsi="Calibri" w:cs="Times New Roman"/>
          <w:sz w:val="28"/>
        </w:rPr>
        <w:t>)</w:t>
      </w:r>
      <w:r w:rsidRPr="009E164C">
        <w:rPr>
          <w:rFonts w:ascii="Calibri" w:eastAsia="Calibri" w:hAnsi="Calibri" w:cs="Times New Roman"/>
          <w:sz w:val="28"/>
        </w:rPr>
        <w:t>.</w:t>
      </w:r>
    </w:p>
    <w:p w:rsidR="009E164C" w:rsidRDefault="009E164C" w:rsidP="009E164C">
      <w:pPr>
        <w:spacing w:after="160" w:line="256" w:lineRule="auto"/>
        <w:contextualSpacing/>
        <w:jc w:val="both"/>
        <w:rPr>
          <w:rFonts w:ascii="Calibri" w:eastAsia="Calibri" w:hAnsi="Calibri" w:cs="Times New Roman"/>
          <w:sz w:val="28"/>
        </w:rPr>
      </w:pPr>
      <w:bookmarkStart w:id="0" w:name="_GoBack"/>
      <w:bookmarkEnd w:id="0"/>
    </w:p>
    <w:p w:rsidR="009E164C" w:rsidRDefault="00D10E87" w:rsidP="009E164C">
      <w:pPr>
        <w:spacing w:after="160" w:line="256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Calibri" w:eastAsia="Calibri" w:hAnsi="Calibri" w:cs="Times New Roman"/>
          <w:b/>
          <w:bCs/>
          <w:sz w:val="28"/>
        </w:rPr>
        <w:sym w:font="Wingdings 2" w:char="F0A2"/>
      </w:r>
      <w:r>
        <w:rPr>
          <w:rFonts w:ascii="Calibri" w:eastAsia="Calibri" w:hAnsi="Calibri" w:cs="Times New Roman"/>
          <w:b/>
          <w:bCs/>
          <w:sz w:val="28"/>
        </w:rPr>
        <w:t xml:space="preserve"> </w:t>
      </w:r>
      <w:proofErr w:type="gramStart"/>
      <w:r>
        <w:rPr>
          <w:sz w:val="28"/>
        </w:rPr>
        <w:t>des</w:t>
      </w:r>
      <w:proofErr w:type="gramEnd"/>
      <w:r>
        <w:rPr>
          <w:sz w:val="28"/>
        </w:rPr>
        <w:t xml:space="preserve"> </w:t>
      </w:r>
      <w:r>
        <w:rPr>
          <w:rFonts w:ascii="Times New Roman" w:hAnsi="Times New Roman"/>
          <w:sz w:val="28"/>
        </w:rPr>
        <w:t>lenteurs inhérentes aux demandes de contrôle juridique</w:t>
      </w:r>
    </w:p>
    <w:p w:rsidR="00370B8A" w:rsidRDefault="00370B8A" w:rsidP="00370B8A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sym w:font="Wingdings 2" w:char="F098"/>
      </w:r>
      <w:r w:rsidRPr="00370B8A">
        <w:rPr>
          <w:rFonts w:ascii="Times New Roman" w:hAnsi="Times New Roman"/>
          <w:sz w:val="28"/>
        </w:rPr>
        <w:t xml:space="preserve"> </w:t>
      </w:r>
      <w:proofErr w:type="gramStart"/>
      <w:r>
        <w:rPr>
          <w:rFonts w:ascii="Times New Roman" w:hAnsi="Times New Roman"/>
          <w:sz w:val="28"/>
        </w:rPr>
        <w:t>l’absence</w:t>
      </w:r>
      <w:proofErr w:type="gramEnd"/>
      <w:r>
        <w:rPr>
          <w:rFonts w:ascii="Times New Roman" w:hAnsi="Times New Roman"/>
          <w:sz w:val="28"/>
        </w:rPr>
        <w:t xml:space="preserve"> d’un corps de magistrature bien informé en la matière.</w:t>
      </w:r>
    </w:p>
    <w:p w:rsidR="00D10E87" w:rsidRDefault="00D10E87" w:rsidP="009E164C">
      <w:pPr>
        <w:spacing w:after="160" w:line="256" w:lineRule="auto"/>
        <w:contextualSpacing/>
        <w:jc w:val="both"/>
        <w:rPr>
          <w:rFonts w:ascii="Times New Roman" w:hAnsi="Times New Roman"/>
          <w:sz w:val="28"/>
        </w:rPr>
      </w:pPr>
    </w:p>
    <w:p w:rsidR="00D10E87" w:rsidRPr="009E164C" w:rsidRDefault="00D10E87" w:rsidP="009E164C">
      <w:pPr>
        <w:spacing w:after="160" w:line="256" w:lineRule="auto"/>
        <w:contextualSpacing/>
        <w:jc w:val="both"/>
        <w:rPr>
          <w:rFonts w:ascii="Calibri" w:eastAsia="Calibri" w:hAnsi="Calibri" w:cs="Times New Roman"/>
          <w:b/>
          <w:bCs/>
          <w:sz w:val="28"/>
        </w:rPr>
      </w:pPr>
    </w:p>
    <w:p w:rsidR="009E164C" w:rsidRPr="009E164C" w:rsidRDefault="009E164C" w:rsidP="009E164C">
      <w:pPr>
        <w:numPr>
          <w:ilvl w:val="0"/>
          <w:numId w:val="1"/>
        </w:numPr>
        <w:spacing w:after="160" w:line="256" w:lineRule="auto"/>
        <w:contextualSpacing/>
        <w:jc w:val="both"/>
        <w:rPr>
          <w:rFonts w:ascii="Calibri" w:eastAsia="Calibri" w:hAnsi="Calibri" w:cs="Times New Roman"/>
          <w:b/>
          <w:bCs/>
          <w:sz w:val="28"/>
        </w:rPr>
      </w:pPr>
      <w:r w:rsidRPr="00B62A51">
        <w:rPr>
          <w:rFonts w:ascii="Calibri" w:eastAsia="Calibri" w:hAnsi="Calibri" w:cs="Times New Roman"/>
          <w:sz w:val="28"/>
          <w:shd w:val="clear" w:color="auto" w:fill="FABF8F" w:themeFill="accent6" w:themeFillTint="99"/>
        </w:rPr>
        <w:t>Un tel processus</w:t>
      </w:r>
      <w:r w:rsidRPr="009E164C">
        <w:rPr>
          <w:rFonts w:ascii="Calibri" w:eastAsia="Calibri" w:hAnsi="Calibri" w:cs="Times New Roman"/>
          <w:sz w:val="28"/>
        </w:rPr>
        <w:t xml:space="preserve"> </w:t>
      </w:r>
      <w:r w:rsidR="00C8384F" w:rsidRPr="00C8384F">
        <w:rPr>
          <w:rFonts w:ascii="Calibri" w:eastAsia="Calibri" w:hAnsi="Calibri" w:cs="Times New Roman"/>
          <w:sz w:val="28"/>
          <w:shd w:val="clear" w:color="auto" w:fill="C2D69B" w:themeFill="accent3" w:themeFillTint="99"/>
        </w:rPr>
        <w:sym w:font="Webdings" w:char="F033"/>
      </w:r>
      <w:r w:rsidR="00C8384F" w:rsidRPr="00C8384F">
        <w:rPr>
          <w:rFonts w:ascii="Calibri" w:eastAsia="Calibri" w:hAnsi="Calibri" w:cs="Times New Roman"/>
          <w:sz w:val="28"/>
          <w:shd w:val="clear" w:color="auto" w:fill="C2D69B" w:themeFill="accent3" w:themeFillTint="99"/>
        </w:rPr>
        <w:t xml:space="preserve">la </w:t>
      </w:r>
      <w:r w:rsidR="00C8384F" w:rsidRPr="00685717">
        <w:rPr>
          <w:rFonts w:ascii="Calibri" w:eastAsia="Calibri" w:hAnsi="Calibri" w:cs="Times New Roman"/>
          <w:sz w:val="28"/>
          <w:shd w:val="clear" w:color="auto" w:fill="C2D69B" w:themeFill="accent3" w:themeFillTint="99"/>
        </w:rPr>
        <w:t>sécurité juridique</w:t>
      </w:r>
      <w:r w:rsidR="00C8384F" w:rsidRPr="00685717">
        <w:rPr>
          <w:rFonts w:ascii="Calibri" w:eastAsia="Calibri" w:hAnsi="Calibri" w:cs="Times New Roman"/>
          <w:sz w:val="28"/>
          <w:shd w:val="clear" w:color="auto" w:fill="FFFFFF" w:themeFill="background1"/>
        </w:rPr>
        <w:t xml:space="preserve">  (</w:t>
      </w:r>
      <w:proofErr w:type="spellStart"/>
      <w:r w:rsidR="00685717">
        <w:rPr>
          <w:rFonts w:ascii="Calibri" w:eastAsia="Calibri" w:hAnsi="Calibri" w:cs="Times New Roman"/>
          <w:sz w:val="28"/>
          <w:shd w:val="clear" w:color="auto" w:fill="FFFFFF" w:themeFill="background1"/>
        </w:rPr>
        <w:t>cf</w:t>
      </w:r>
      <w:proofErr w:type="spellEnd"/>
      <w:r w:rsidR="00685717">
        <w:rPr>
          <w:rFonts w:ascii="Calibri" w:eastAsia="Calibri" w:hAnsi="Calibri" w:cs="Times New Roman"/>
          <w:sz w:val="28"/>
          <w:shd w:val="clear" w:color="auto" w:fill="FFFFFF" w:themeFill="background1"/>
        </w:rPr>
        <w:t xml:space="preserve"> </w:t>
      </w:r>
      <w:proofErr w:type="spellStart"/>
      <w:r w:rsidR="00C8384F" w:rsidRPr="00685717">
        <w:rPr>
          <w:rFonts w:ascii="Calibri" w:eastAsia="Calibri" w:hAnsi="Calibri" w:cs="Times New Roman"/>
          <w:i/>
          <w:sz w:val="28"/>
          <w:shd w:val="clear" w:color="auto" w:fill="FFFFFF" w:themeFill="background1"/>
        </w:rPr>
        <w:t>due</w:t>
      </w:r>
      <w:proofErr w:type="spellEnd"/>
      <w:r w:rsidR="00C8384F" w:rsidRPr="00685717">
        <w:rPr>
          <w:rFonts w:ascii="Calibri" w:eastAsia="Calibri" w:hAnsi="Calibri" w:cs="Times New Roman"/>
          <w:i/>
          <w:sz w:val="28"/>
          <w:shd w:val="clear" w:color="auto" w:fill="FFFFFF" w:themeFill="background1"/>
        </w:rPr>
        <w:t xml:space="preserve"> </w:t>
      </w:r>
      <w:proofErr w:type="spellStart"/>
      <w:r w:rsidR="00C8384F" w:rsidRPr="00685717">
        <w:rPr>
          <w:rFonts w:ascii="Calibri" w:eastAsia="Calibri" w:hAnsi="Calibri" w:cs="Times New Roman"/>
          <w:i/>
          <w:sz w:val="28"/>
          <w:shd w:val="clear" w:color="auto" w:fill="FFFFFF" w:themeFill="background1"/>
        </w:rPr>
        <w:t>process</w:t>
      </w:r>
      <w:proofErr w:type="spellEnd"/>
      <w:r w:rsidR="00C8384F" w:rsidRPr="00685717">
        <w:rPr>
          <w:rFonts w:ascii="Calibri" w:eastAsia="Calibri" w:hAnsi="Calibri" w:cs="Times New Roman"/>
          <w:sz w:val="28"/>
          <w:shd w:val="clear" w:color="auto" w:fill="FFFFFF" w:themeFill="background1"/>
        </w:rPr>
        <w:t xml:space="preserve"> = la garantie que les règles </w:t>
      </w:r>
      <w:r w:rsidR="00685717" w:rsidRPr="00685717">
        <w:rPr>
          <w:rFonts w:ascii="Calibri" w:eastAsia="Calibri" w:hAnsi="Calibri" w:cs="Times New Roman"/>
          <w:sz w:val="28"/>
          <w:shd w:val="clear" w:color="auto" w:fill="FFFFFF" w:themeFill="background1"/>
        </w:rPr>
        <w:t>de droit seront respectées)</w:t>
      </w:r>
      <w:r w:rsidR="00C8384F" w:rsidRPr="00685717">
        <w:rPr>
          <w:rFonts w:ascii="Calibri" w:eastAsia="Calibri" w:hAnsi="Calibri" w:cs="Times New Roman"/>
          <w:sz w:val="28"/>
          <w:shd w:val="clear" w:color="auto" w:fill="FFFFFF" w:themeFill="background1"/>
        </w:rPr>
        <w:t xml:space="preserve"> </w:t>
      </w:r>
      <w:r w:rsidRPr="00B62A51">
        <w:rPr>
          <w:rFonts w:ascii="Calibri" w:eastAsia="Calibri" w:hAnsi="Calibri" w:cs="Times New Roman"/>
          <w:sz w:val="28"/>
          <w:shd w:val="clear" w:color="auto" w:fill="FF0000"/>
        </w:rPr>
        <w:t>requière</w:t>
      </w:r>
      <w:r w:rsidRPr="009E164C">
        <w:rPr>
          <w:rFonts w:ascii="Calibri" w:eastAsia="Calibri" w:hAnsi="Calibri" w:cs="Times New Roman"/>
          <w:sz w:val="28"/>
        </w:rPr>
        <w:t xml:space="preserve"> </w:t>
      </w:r>
      <w:r w:rsidR="00B62A51" w:rsidRPr="00B62A51">
        <w:rPr>
          <w:rFonts w:ascii="Calibri" w:eastAsia="Calibri" w:hAnsi="Calibri" w:cs="Times New Roman"/>
          <w:sz w:val="28"/>
          <w:shd w:val="clear" w:color="auto" w:fill="76923C" w:themeFill="accent3" w:themeFillShade="BF"/>
        </w:rPr>
        <w:sym w:font="Webdings" w:char="F07E"/>
      </w:r>
      <w:r w:rsidR="00B62A51" w:rsidRPr="00B62A51">
        <w:rPr>
          <w:rFonts w:ascii="Calibri" w:eastAsia="Calibri" w:hAnsi="Calibri" w:cs="Times New Roman"/>
          <w:sz w:val="28"/>
          <w:shd w:val="clear" w:color="auto" w:fill="76923C" w:themeFill="accent3" w:themeFillShade="BF"/>
        </w:rPr>
        <w:t xml:space="preserve"> requiert</w:t>
      </w:r>
      <w:r w:rsidR="00B62A51">
        <w:rPr>
          <w:rFonts w:ascii="Calibri" w:eastAsia="Calibri" w:hAnsi="Calibri" w:cs="Times New Roman"/>
          <w:sz w:val="28"/>
        </w:rPr>
        <w:t xml:space="preserve"> </w:t>
      </w:r>
      <w:r w:rsidRPr="009E164C">
        <w:rPr>
          <w:rFonts w:ascii="Calibri" w:eastAsia="Calibri" w:hAnsi="Calibri" w:cs="Times New Roman"/>
          <w:sz w:val="28"/>
        </w:rPr>
        <w:t xml:space="preserve">un </w:t>
      </w:r>
      <w:r w:rsidRPr="00B62A51">
        <w:rPr>
          <w:rFonts w:ascii="Calibri" w:eastAsia="Calibri" w:hAnsi="Calibri" w:cs="Times New Roman"/>
          <w:sz w:val="28"/>
          <w:shd w:val="clear" w:color="auto" w:fill="FABF8F" w:themeFill="accent6" w:themeFillTint="99"/>
        </w:rPr>
        <w:t>certain</w:t>
      </w:r>
      <w:r w:rsidRPr="009E164C">
        <w:rPr>
          <w:rFonts w:ascii="Calibri" w:eastAsia="Calibri" w:hAnsi="Calibri" w:cs="Times New Roman"/>
          <w:sz w:val="28"/>
        </w:rPr>
        <w:t xml:space="preserve"> lien</w:t>
      </w:r>
      <w:r w:rsidR="00B62A51">
        <w:rPr>
          <w:rFonts w:ascii="Calibri" w:eastAsia="Calibri" w:hAnsi="Calibri" w:cs="Times New Roman"/>
          <w:sz w:val="28"/>
        </w:rPr>
        <w:t xml:space="preserve"> (</w:t>
      </w:r>
      <w:r w:rsidR="00B62A51" w:rsidRPr="00B62A51">
        <w:rPr>
          <w:rFonts w:ascii="Calibri" w:eastAsia="Calibri" w:hAnsi="Calibri" w:cs="Times New Roman"/>
          <w:sz w:val="28"/>
          <w:shd w:val="clear" w:color="auto" w:fill="BFBFBF" w:themeFill="background1" w:themeFillShade="BF"/>
        </w:rPr>
        <w:t>postposition de l’adjectif pour éviter le sens «</w:t>
      </w:r>
      <w:hyperlink r:id="rId6" w:history="1">
        <w:r w:rsidR="00B62A51" w:rsidRPr="00B62A51">
          <w:rPr>
            <w:rFonts w:ascii="Calibri" w:eastAsia="Calibri" w:hAnsi="Calibri" w:cs="Times New Roman"/>
            <w:sz w:val="28"/>
            <w:shd w:val="clear" w:color="auto" w:fill="BFBFBF" w:themeFill="background1" w:themeFillShade="BF"/>
          </w:rPr>
          <w:t>Imprécis</w:t>
        </w:r>
      </w:hyperlink>
      <w:r w:rsidR="00B62A51" w:rsidRPr="00B62A51">
        <w:rPr>
          <w:rFonts w:ascii="Calibri" w:eastAsia="Calibri" w:hAnsi="Calibri" w:cs="Times New Roman"/>
          <w:sz w:val="28"/>
          <w:shd w:val="clear" w:color="auto" w:fill="BFBFBF" w:themeFill="background1" w:themeFillShade="BF"/>
        </w:rPr>
        <w:t xml:space="preserve">, </w:t>
      </w:r>
      <w:hyperlink r:id="rId7" w:history="1">
        <w:r w:rsidR="00B62A51" w:rsidRPr="00B62A51">
          <w:rPr>
            <w:rFonts w:ascii="Calibri" w:eastAsia="Calibri" w:hAnsi="Calibri" w:cs="Times New Roman"/>
            <w:sz w:val="28"/>
            <w:shd w:val="clear" w:color="auto" w:fill="BFBFBF" w:themeFill="background1" w:themeFillShade="BF"/>
          </w:rPr>
          <w:t>difficile</w:t>
        </w:r>
      </w:hyperlink>
      <w:r w:rsidR="00B62A51" w:rsidRPr="00B62A51">
        <w:rPr>
          <w:rFonts w:ascii="Calibri" w:eastAsia="Calibri" w:hAnsi="Calibri" w:cs="Times New Roman"/>
          <w:sz w:val="28"/>
          <w:shd w:val="clear" w:color="auto" w:fill="BFBFBF" w:themeFill="background1" w:themeFillShade="BF"/>
        </w:rPr>
        <w:t xml:space="preserve"> </w:t>
      </w:r>
      <w:hyperlink r:id="rId8" w:history="1">
        <w:r w:rsidR="00B62A51" w:rsidRPr="00B62A51">
          <w:rPr>
            <w:rFonts w:ascii="Calibri" w:eastAsia="Calibri" w:hAnsi="Calibri" w:cs="Times New Roman"/>
            <w:sz w:val="28"/>
            <w:shd w:val="clear" w:color="auto" w:fill="BFBFBF" w:themeFill="background1" w:themeFillShade="BF"/>
          </w:rPr>
          <w:t>à</w:t>
        </w:r>
      </w:hyperlink>
      <w:r w:rsidR="00B62A51" w:rsidRPr="00B62A51">
        <w:rPr>
          <w:rFonts w:ascii="Calibri" w:eastAsia="Calibri" w:hAnsi="Calibri" w:cs="Times New Roman"/>
          <w:sz w:val="28"/>
          <w:shd w:val="clear" w:color="auto" w:fill="BFBFBF" w:themeFill="background1" w:themeFillShade="BF"/>
        </w:rPr>
        <w:t xml:space="preserve"> </w:t>
      </w:r>
      <w:hyperlink r:id="rId9" w:history="1">
        <w:r w:rsidR="00B62A51" w:rsidRPr="00B62A51">
          <w:rPr>
            <w:rFonts w:ascii="Calibri" w:eastAsia="Calibri" w:hAnsi="Calibri" w:cs="Times New Roman"/>
            <w:sz w:val="28"/>
            <w:shd w:val="clear" w:color="auto" w:fill="BFBFBF" w:themeFill="background1" w:themeFillShade="BF"/>
          </w:rPr>
          <w:t>quantifier</w:t>
        </w:r>
      </w:hyperlink>
      <w:r w:rsidR="00B62A51" w:rsidRPr="00B62A51">
        <w:rPr>
          <w:rFonts w:ascii="Calibri" w:eastAsia="Calibri" w:hAnsi="Calibri" w:cs="Times New Roman"/>
          <w:sz w:val="28"/>
          <w:shd w:val="clear" w:color="auto" w:fill="BFBFBF" w:themeFill="background1" w:themeFillShade="BF"/>
        </w:rPr>
        <w:t> »</w:t>
      </w:r>
      <w:r w:rsidR="00B62A51">
        <w:rPr>
          <w:rFonts w:ascii="Calibri" w:eastAsia="Calibri" w:hAnsi="Calibri" w:cs="Times New Roman"/>
          <w:sz w:val="28"/>
        </w:rPr>
        <w:t>) </w:t>
      </w:r>
      <w:r w:rsidR="00B62A51" w:rsidRPr="00B62A51">
        <w:rPr>
          <w:rFonts w:ascii="Calibri" w:eastAsia="Calibri" w:hAnsi="Calibri" w:cs="Times New Roman"/>
          <w:sz w:val="28"/>
          <w:shd w:val="clear" w:color="auto" w:fill="C2D69B" w:themeFill="accent3" w:themeFillTint="99"/>
        </w:rPr>
        <w:t>un lien réel // certain</w:t>
      </w:r>
      <w:r w:rsidRPr="009E164C">
        <w:rPr>
          <w:rFonts w:ascii="Calibri" w:eastAsia="Calibri" w:hAnsi="Calibri" w:cs="Times New Roman"/>
          <w:sz w:val="28"/>
        </w:rPr>
        <w:t xml:space="preserve">, une </w:t>
      </w:r>
      <w:r w:rsidRPr="00C8384F">
        <w:rPr>
          <w:rFonts w:ascii="Calibri" w:eastAsia="Calibri" w:hAnsi="Calibri" w:cs="Times New Roman"/>
          <w:sz w:val="28"/>
          <w:shd w:val="clear" w:color="auto" w:fill="FBD4B4" w:themeFill="accent6" w:themeFillTint="66"/>
        </w:rPr>
        <w:t>connexion</w:t>
      </w:r>
      <w:r w:rsidRPr="009E164C">
        <w:rPr>
          <w:rFonts w:ascii="Calibri" w:eastAsia="Calibri" w:hAnsi="Calibri" w:cs="Times New Roman"/>
          <w:sz w:val="28"/>
        </w:rPr>
        <w:t xml:space="preserve"> </w:t>
      </w:r>
      <w:r w:rsidR="00C8384F">
        <w:rPr>
          <w:rFonts w:ascii="Calibri" w:eastAsia="Calibri" w:hAnsi="Calibri" w:cs="Times New Roman"/>
          <w:sz w:val="28"/>
        </w:rPr>
        <w:t xml:space="preserve">( </w:t>
      </w:r>
      <w:r w:rsidR="00C8384F" w:rsidRPr="00C8384F">
        <w:rPr>
          <w:rFonts w:ascii="Calibri" w:eastAsia="Calibri" w:hAnsi="Calibri" w:cs="Times New Roman"/>
          <w:sz w:val="28"/>
          <w:shd w:val="clear" w:color="auto" w:fill="BFBFBF" w:themeFill="background1" w:themeFillShade="BF"/>
        </w:rPr>
        <w:t>ça fait internet .. non ?</w:t>
      </w:r>
      <w:r w:rsidR="00C8384F" w:rsidRPr="00C8384F">
        <w:rPr>
          <w:rFonts w:ascii="Calibri" w:eastAsia="Calibri" w:hAnsi="Calibri" w:cs="Times New Roman"/>
          <w:sz w:val="28"/>
          <w:shd w:val="clear" w:color="auto" w:fill="FFFFFF" w:themeFill="background1"/>
        </w:rPr>
        <w:t>)</w:t>
      </w:r>
      <w:r w:rsidR="00C8384F">
        <w:rPr>
          <w:rFonts w:ascii="Calibri" w:eastAsia="Calibri" w:hAnsi="Calibri" w:cs="Times New Roman"/>
          <w:sz w:val="28"/>
        </w:rPr>
        <w:t xml:space="preserve"> </w:t>
      </w:r>
      <w:r w:rsidR="00C8384F" w:rsidRPr="00C8384F">
        <w:rPr>
          <w:rFonts w:ascii="Calibri" w:eastAsia="Calibri" w:hAnsi="Calibri" w:cs="Times New Roman"/>
          <w:sz w:val="28"/>
          <w:shd w:val="clear" w:color="auto" w:fill="C2D69B" w:themeFill="accent3" w:themeFillTint="99"/>
        </w:rPr>
        <w:sym w:font="Webdings" w:char="F033"/>
      </w:r>
      <w:r w:rsidR="00C8384F" w:rsidRPr="00C8384F">
        <w:rPr>
          <w:rFonts w:ascii="Calibri" w:eastAsia="Calibri" w:hAnsi="Calibri" w:cs="Times New Roman"/>
          <w:sz w:val="28"/>
          <w:shd w:val="clear" w:color="auto" w:fill="C2D69B" w:themeFill="accent3" w:themeFillTint="99"/>
        </w:rPr>
        <w:t>relation</w:t>
      </w:r>
      <w:r w:rsidR="00C8384F">
        <w:rPr>
          <w:rFonts w:ascii="Calibri" w:eastAsia="Calibri" w:hAnsi="Calibri" w:cs="Times New Roman"/>
          <w:sz w:val="28"/>
        </w:rPr>
        <w:t xml:space="preserve"> </w:t>
      </w:r>
      <w:r w:rsidRPr="009E164C">
        <w:rPr>
          <w:rFonts w:ascii="Calibri" w:eastAsia="Calibri" w:hAnsi="Calibri" w:cs="Times New Roman"/>
          <w:sz w:val="28"/>
        </w:rPr>
        <w:t xml:space="preserve">minimale entre l’État et la personne, </w:t>
      </w:r>
      <w:r w:rsidRPr="00C8384F">
        <w:rPr>
          <w:rFonts w:ascii="Calibri" w:eastAsia="Calibri" w:hAnsi="Calibri" w:cs="Times New Roman"/>
          <w:sz w:val="28"/>
          <w:shd w:val="clear" w:color="auto" w:fill="FABF8F" w:themeFill="accent6" w:themeFillTint="99"/>
        </w:rPr>
        <w:t>propriété</w:t>
      </w:r>
      <w:r w:rsidRPr="009E164C">
        <w:rPr>
          <w:rFonts w:ascii="Calibri" w:eastAsia="Calibri" w:hAnsi="Calibri" w:cs="Times New Roman"/>
          <w:sz w:val="28"/>
        </w:rPr>
        <w:t xml:space="preserve"> </w:t>
      </w:r>
      <w:r w:rsidR="00C8384F" w:rsidRPr="00C8384F">
        <w:rPr>
          <w:rFonts w:ascii="Calibri" w:eastAsia="Calibri" w:hAnsi="Calibri" w:cs="Times New Roman"/>
          <w:sz w:val="28"/>
          <w:shd w:val="clear" w:color="auto" w:fill="C2D69B" w:themeFill="accent3" w:themeFillTint="99"/>
        </w:rPr>
        <w:sym w:font="Webdings" w:char="F033"/>
      </w:r>
      <w:r w:rsidR="00C8384F" w:rsidRPr="00C8384F">
        <w:rPr>
          <w:rFonts w:ascii="Calibri" w:eastAsia="Calibri" w:hAnsi="Calibri" w:cs="Times New Roman"/>
          <w:sz w:val="28"/>
          <w:shd w:val="clear" w:color="auto" w:fill="C2D69B" w:themeFill="accent3" w:themeFillTint="99"/>
        </w:rPr>
        <w:t>le bien/ le patrimoine</w:t>
      </w:r>
      <w:r w:rsidR="00C8384F">
        <w:rPr>
          <w:rFonts w:ascii="Calibri" w:eastAsia="Calibri" w:hAnsi="Calibri" w:cs="Times New Roman"/>
          <w:sz w:val="28"/>
        </w:rPr>
        <w:t xml:space="preserve"> </w:t>
      </w:r>
      <w:r w:rsidRPr="009E164C">
        <w:rPr>
          <w:rFonts w:ascii="Calibri" w:eastAsia="Calibri" w:hAnsi="Calibri" w:cs="Times New Roman"/>
          <w:sz w:val="28"/>
        </w:rPr>
        <w:t xml:space="preserve">ou </w:t>
      </w:r>
      <w:r w:rsidR="00C8384F">
        <w:rPr>
          <w:rFonts w:ascii="Calibri" w:eastAsia="Calibri" w:hAnsi="Calibri" w:cs="Times New Roman"/>
          <w:sz w:val="28"/>
        </w:rPr>
        <w:t xml:space="preserve">la </w:t>
      </w:r>
      <w:r w:rsidRPr="009E164C">
        <w:rPr>
          <w:rFonts w:ascii="Calibri" w:eastAsia="Calibri" w:hAnsi="Calibri" w:cs="Times New Roman"/>
          <w:sz w:val="28"/>
        </w:rPr>
        <w:t>transaction que l’État cherche à taxer.</w:t>
      </w:r>
    </w:p>
    <w:p w:rsidR="009E164C" w:rsidRDefault="009E164C" w:rsidP="009E164C">
      <w:pPr>
        <w:spacing w:after="160" w:line="256" w:lineRule="auto"/>
        <w:contextualSpacing/>
        <w:jc w:val="both"/>
        <w:rPr>
          <w:rFonts w:ascii="Calibri" w:eastAsia="Calibri" w:hAnsi="Calibri" w:cs="Times New Roman"/>
        </w:rPr>
      </w:pPr>
    </w:p>
    <w:p w:rsidR="009E164C" w:rsidRDefault="009E164C">
      <w:pPr>
        <w:rPr>
          <w:rFonts w:ascii="Calibri" w:eastAsia="Calibri" w:hAnsi="Calibri" w:cs="Times New Roman"/>
          <w:b/>
          <w:bCs/>
        </w:rPr>
      </w:pPr>
      <w:r>
        <w:rPr>
          <w:rFonts w:ascii="Calibri" w:eastAsia="Calibri" w:hAnsi="Calibri" w:cs="Times New Roman"/>
          <w:b/>
          <w:bCs/>
        </w:rPr>
        <w:br w:type="page"/>
      </w:r>
    </w:p>
    <w:p w:rsidR="009E164C" w:rsidRPr="00C17B3D" w:rsidRDefault="009E164C" w:rsidP="009E164C">
      <w:pPr>
        <w:spacing w:after="160" w:line="256" w:lineRule="auto"/>
        <w:ind w:left="720" w:hanging="360"/>
        <w:jc w:val="both"/>
        <w:rPr>
          <w:rFonts w:ascii="Calibri" w:eastAsia="Calibri" w:hAnsi="Calibri" w:cs="Times New Roman"/>
          <w:b/>
          <w:bCs/>
        </w:rPr>
      </w:pPr>
      <w:r w:rsidRPr="00C17B3D">
        <w:rPr>
          <w:rFonts w:ascii="Calibri" w:eastAsia="Calibri" w:hAnsi="Calibri" w:cs="Times New Roman"/>
          <w:b/>
          <w:bCs/>
        </w:rPr>
        <w:lastRenderedPageBreak/>
        <w:t>TAX QUOTES</w:t>
      </w:r>
      <w:r>
        <w:rPr>
          <w:rFonts w:ascii="Calibri" w:eastAsia="Calibri" w:hAnsi="Calibri" w:cs="Times New Roman"/>
          <w:b/>
          <w:bCs/>
        </w:rPr>
        <w:t xml:space="preserve"> </w:t>
      </w:r>
    </w:p>
    <w:p w:rsidR="009E164C" w:rsidRPr="00685717" w:rsidRDefault="009E164C" w:rsidP="009E164C">
      <w:pPr>
        <w:spacing w:after="160" w:line="256" w:lineRule="auto"/>
        <w:ind w:left="360"/>
        <w:contextualSpacing/>
        <w:jc w:val="both"/>
        <w:rPr>
          <w:rFonts w:ascii="Calibri" w:eastAsia="Calibri" w:hAnsi="Calibri" w:cs="Times New Roman"/>
          <w:b/>
          <w:bCs/>
          <w:sz w:val="14"/>
        </w:rPr>
      </w:pPr>
    </w:p>
    <w:p w:rsidR="009E164C" w:rsidRDefault="009E164C" w:rsidP="009E164C">
      <w:pPr>
        <w:rPr>
          <w:sz w:val="28"/>
        </w:rPr>
      </w:pPr>
      <w:r w:rsidRPr="009E164C">
        <w:rPr>
          <w:sz w:val="28"/>
        </w:rPr>
        <w:t xml:space="preserve"> (…)6) </w:t>
      </w:r>
      <w:r w:rsidRPr="002C2553">
        <w:rPr>
          <w:sz w:val="28"/>
          <w:shd w:val="clear" w:color="auto" w:fill="FBD4B4" w:themeFill="accent6" w:themeFillTint="66"/>
        </w:rPr>
        <w:t>Ceux qui possèdent de grandes propriétés</w:t>
      </w:r>
      <w:r w:rsidRPr="009E164C">
        <w:rPr>
          <w:sz w:val="28"/>
        </w:rPr>
        <w:t xml:space="preserve"> </w:t>
      </w:r>
      <w:r w:rsidRPr="002C2553">
        <w:rPr>
          <w:strike/>
          <w:sz w:val="28"/>
        </w:rPr>
        <w:t>et</w:t>
      </w:r>
      <w:r w:rsidRPr="009E164C">
        <w:rPr>
          <w:sz w:val="28"/>
        </w:rPr>
        <w:t xml:space="preserve"> </w:t>
      </w:r>
      <w:r w:rsidR="002C2553" w:rsidRPr="002C2553">
        <w:rPr>
          <w:rFonts w:ascii="Calibri" w:eastAsia="Calibri" w:hAnsi="Calibri" w:cs="Times New Roman"/>
          <w:sz w:val="28"/>
          <w:shd w:val="clear" w:color="auto" w:fill="D9D9D9" w:themeFill="background1" w:themeFillShade="D9"/>
        </w:rPr>
        <w:t xml:space="preserve">!!! </w:t>
      </w:r>
      <w:proofErr w:type="gramStart"/>
      <w:r w:rsidR="002C2553" w:rsidRPr="002C2553">
        <w:rPr>
          <w:rFonts w:ascii="Calibri" w:eastAsia="Calibri" w:hAnsi="Calibri" w:cs="Times New Roman"/>
          <w:sz w:val="28"/>
          <w:shd w:val="clear" w:color="auto" w:fill="D9D9D9" w:themeFill="background1" w:themeFillShade="D9"/>
        </w:rPr>
        <w:t>effet</w:t>
      </w:r>
      <w:proofErr w:type="gramEnd"/>
      <w:r w:rsidR="002C2553" w:rsidRPr="002C2553">
        <w:rPr>
          <w:rFonts w:ascii="Calibri" w:eastAsia="Calibri" w:hAnsi="Calibri" w:cs="Times New Roman"/>
          <w:sz w:val="28"/>
          <w:shd w:val="clear" w:color="auto" w:fill="D9D9D9" w:themeFill="background1" w:themeFillShade="D9"/>
        </w:rPr>
        <w:t xml:space="preserve"> allitératif</w:t>
      </w:r>
      <w:r w:rsidR="002C2553">
        <w:rPr>
          <w:rFonts w:ascii="Calibri" w:eastAsia="Calibri" w:hAnsi="Calibri" w:cs="Times New Roman"/>
          <w:sz w:val="28"/>
          <w:shd w:val="clear" w:color="auto" w:fill="D9D9D9" w:themeFill="background1" w:themeFillShade="D9"/>
        </w:rPr>
        <w:t xml:space="preserve"> 3 « p »</w:t>
      </w:r>
      <w:r w:rsidR="002C2553" w:rsidRPr="002C2553">
        <w:rPr>
          <w:rFonts w:ascii="Calibri" w:eastAsia="Calibri" w:hAnsi="Calibri" w:cs="Times New Roman"/>
          <w:sz w:val="28"/>
          <w:shd w:val="clear" w:color="auto" w:fill="FFFFFF" w:themeFill="background1"/>
        </w:rPr>
        <w:t xml:space="preserve">  </w:t>
      </w:r>
      <w:r w:rsidR="002C2553">
        <w:rPr>
          <w:rFonts w:ascii="Calibri" w:eastAsia="Calibri" w:hAnsi="Calibri" w:cs="Times New Roman"/>
          <w:sz w:val="28"/>
        </w:rPr>
        <w:t xml:space="preserve"> </w:t>
      </w:r>
      <w:r w:rsidR="002C2553">
        <w:rPr>
          <w:sz w:val="28"/>
        </w:rPr>
        <w:sym w:font="Webdings" w:char="F033"/>
      </w:r>
      <w:r w:rsidR="002C2553">
        <w:rPr>
          <w:sz w:val="28"/>
        </w:rPr>
        <w:t xml:space="preserve"> </w:t>
      </w:r>
      <w:r w:rsidR="002C2553" w:rsidRPr="002C2553">
        <w:rPr>
          <w:sz w:val="28"/>
          <w:shd w:val="clear" w:color="auto" w:fill="76923C" w:themeFill="accent3" w:themeFillShade="BF"/>
        </w:rPr>
        <w:t>Les grands propriétaires fonciers</w:t>
      </w:r>
      <w:r w:rsidR="002C2553">
        <w:rPr>
          <w:sz w:val="28"/>
        </w:rPr>
        <w:t xml:space="preserve"> </w:t>
      </w:r>
      <w:r w:rsidR="002C2553" w:rsidRPr="002C2553">
        <w:rPr>
          <w:rFonts w:ascii="Calibri" w:eastAsia="Calibri" w:hAnsi="Calibri" w:cs="Times New Roman"/>
          <w:sz w:val="28"/>
          <w:shd w:val="clear" w:color="auto" w:fill="C2D69B" w:themeFill="accent3" w:themeFillTint="99"/>
        </w:rPr>
        <w:t>qui peuvent compter sur</w:t>
      </w:r>
      <w:r w:rsidR="002C2553" w:rsidRPr="001A34B6">
        <w:rPr>
          <w:rFonts w:ascii="Calibri" w:eastAsia="Calibri" w:hAnsi="Calibri" w:cs="Times New Roman"/>
          <w:sz w:val="28"/>
          <w:shd w:val="clear" w:color="auto" w:fill="FFFFFF" w:themeFill="background1"/>
        </w:rPr>
        <w:t xml:space="preserve">   </w:t>
      </w:r>
      <w:r w:rsidR="001A34B6">
        <w:rPr>
          <w:rFonts w:ascii="Calibri" w:eastAsia="Calibri" w:hAnsi="Calibri" w:cs="Times New Roman"/>
          <w:sz w:val="28"/>
          <w:shd w:val="clear" w:color="auto" w:fill="FFFFFF" w:themeFill="background1"/>
        </w:rPr>
        <w:t xml:space="preserve"> (</w:t>
      </w:r>
      <w:r w:rsidR="001A34B6" w:rsidRPr="001A34B6">
        <w:rPr>
          <w:rFonts w:ascii="Calibri" w:eastAsia="Calibri" w:hAnsi="Calibri" w:cs="Times New Roman"/>
          <w:sz w:val="28"/>
          <w:shd w:val="clear" w:color="auto" w:fill="FBD4B4" w:themeFill="accent6" w:themeFillTint="66"/>
        </w:rPr>
        <w:t>possèdent</w:t>
      </w:r>
      <w:r w:rsidR="001A34B6">
        <w:rPr>
          <w:rFonts w:ascii="Calibri" w:eastAsia="Calibri" w:hAnsi="Calibri" w:cs="Times New Roman"/>
          <w:sz w:val="28"/>
          <w:shd w:val="clear" w:color="auto" w:fill="FBD4B4" w:themeFill="accent6" w:themeFillTint="66"/>
        </w:rPr>
        <w:t> </w:t>
      </w:r>
      <w:r w:rsidR="001A34B6">
        <w:rPr>
          <w:rFonts w:ascii="Calibri" w:eastAsia="Calibri" w:hAnsi="Calibri" w:cs="Times New Roman"/>
          <w:sz w:val="28"/>
          <w:shd w:val="clear" w:color="auto" w:fill="FFFFFF" w:themeFill="background1"/>
        </w:rPr>
        <w:t xml:space="preserve">: </w:t>
      </w:r>
      <w:r w:rsidR="001A34B6" w:rsidRPr="001A34B6">
        <w:rPr>
          <w:rFonts w:ascii="Calibri" w:eastAsia="Calibri" w:hAnsi="Calibri" w:cs="Times New Roman"/>
          <w:sz w:val="24"/>
          <w:shd w:val="clear" w:color="auto" w:fill="FFFFFF" w:themeFill="background1"/>
        </w:rPr>
        <w:t>on ne possède pas d’avocats</w:t>
      </w:r>
      <w:r w:rsidR="001A34B6">
        <w:rPr>
          <w:rFonts w:ascii="Calibri" w:eastAsia="Calibri" w:hAnsi="Calibri" w:cs="Times New Roman"/>
          <w:sz w:val="28"/>
          <w:shd w:val="clear" w:color="auto" w:fill="FFFFFF" w:themeFill="background1"/>
        </w:rPr>
        <w:t xml:space="preserve">) </w:t>
      </w:r>
      <w:r w:rsidRPr="009E164C">
        <w:rPr>
          <w:sz w:val="28"/>
        </w:rPr>
        <w:t xml:space="preserve">des avocats vigilants trouveront </w:t>
      </w:r>
      <w:proofErr w:type="spellStart"/>
      <w:r w:rsidRPr="001A34B6">
        <w:rPr>
          <w:sz w:val="28"/>
          <w:u w:val="single"/>
        </w:rPr>
        <w:t>des</w:t>
      </w:r>
      <w:proofErr w:type="spellEnd"/>
      <w:r w:rsidRPr="001A34B6">
        <w:rPr>
          <w:sz w:val="28"/>
          <w:u w:val="single"/>
        </w:rPr>
        <w:t xml:space="preserve"> </w:t>
      </w:r>
      <w:r w:rsidR="001A34B6">
        <w:rPr>
          <w:sz w:val="28"/>
        </w:rPr>
        <w:t xml:space="preserve"> le </w:t>
      </w:r>
      <w:r w:rsidRPr="009E164C">
        <w:rPr>
          <w:sz w:val="28"/>
        </w:rPr>
        <w:t>moyen</w:t>
      </w:r>
      <w:r w:rsidRPr="001A34B6">
        <w:rPr>
          <w:sz w:val="28"/>
          <w:shd w:val="clear" w:color="auto" w:fill="FBD4B4" w:themeFill="accent6" w:themeFillTint="66"/>
        </w:rPr>
        <w:t xml:space="preserve">s de </w:t>
      </w:r>
      <w:r w:rsidRPr="001A34B6">
        <w:rPr>
          <w:sz w:val="28"/>
          <w:shd w:val="clear" w:color="auto" w:fill="FDE9D9" w:themeFill="accent6" w:themeFillTint="33"/>
        </w:rPr>
        <w:t>minimiser les prélèvements</w:t>
      </w:r>
      <w:r w:rsidR="001A34B6">
        <w:rPr>
          <w:sz w:val="28"/>
        </w:rPr>
        <w:t xml:space="preserve">  </w:t>
      </w:r>
      <w:r w:rsidR="001A34B6" w:rsidRPr="001A34B6">
        <w:rPr>
          <w:sz w:val="28"/>
          <w:shd w:val="clear" w:color="auto" w:fill="D6E3BC" w:themeFill="accent3" w:themeFillTint="66"/>
        </w:rPr>
        <w:sym w:font="Webdings" w:char="F033"/>
      </w:r>
      <w:r w:rsidR="001A34B6">
        <w:rPr>
          <w:sz w:val="28"/>
          <w:shd w:val="clear" w:color="auto" w:fill="D6E3BC" w:themeFill="accent3" w:themeFillTint="66"/>
        </w:rPr>
        <w:t>d’</w:t>
      </w:r>
      <w:r w:rsidR="001A34B6" w:rsidRPr="001A34B6">
        <w:rPr>
          <w:sz w:val="28"/>
          <w:shd w:val="clear" w:color="auto" w:fill="D6E3BC" w:themeFill="accent3" w:themeFillTint="66"/>
        </w:rPr>
        <w:t>alléger le fardeau de l’impôt</w:t>
      </w:r>
      <w:r w:rsidR="001A34B6">
        <w:rPr>
          <w:sz w:val="28"/>
        </w:rPr>
        <w:t>.</w:t>
      </w:r>
    </w:p>
    <w:p w:rsidR="009E164C" w:rsidRPr="009E164C" w:rsidRDefault="009E164C" w:rsidP="009E164C">
      <w:pPr>
        <w:rPr>
          <w:sz w:val="28"/>
        </w:rPr>
      </w:pPr>
    </w:p>
    <w:p w:rsidR="009B1562" w:rsidRDefault="009E164C" w:rsidP="009B1562">
      <w:pPr>
        <w:rPr>
          <w:sz w:val="28"/>
        </w:rPr>
      </w:pPr>
      <w:r w:rsidRPr="009E164C">
        <w:rPr>
          <w:sz w:val="28"/>
        </w:rPr>
        <w:t xml:space="preserve">7) </w:t>
      </w:r>
      <w:r w:rsidRPr="004D4FE8">
        <w:rPr>
          <w:sz w:val="28"/>
          <w:shd w:val="clear" w:color="auto" w:fill="FABF8F" w:themeFill="accent6" w:themeFillTint="99"/>
        </w:rPr>
        <w:t>Les conflits se multiplient</w:t>
      </w:r>
      <w:r w:rsidRPr="009E164C">
        <w:rPr>
          <w:sz w:val="28"/>
        </w:rPr>
        <w:t xml:space="preserve"> </w:t>
      </w:r>
      <w:r w:rsidR="004D4FE8" w:rsidRPr="004D4FE8">
        <w:rPr>
          <w:rFonts w:ascii="Calibri" w:eastAsia="Calibri" w:hAnsi="Calibri" w:cs="Times New Roman"/>
          <w:sz w:val="28"/>
          <w:shd w:val="clear" w:color="auto" w:fill="D9D9D9" w:themeFill="background1" w:themeFillShade="D9"/>
        </w:rPr>
        <w:t>(un peu trop militaire)</w:t>
      </w:r>
      <w:r w:rsidR="004D4FE8">
        <w:rPr>
          <w:rFonts w:ascii="Calibri" w:eastAsia="Calibri" w:hAnsi="Calibri" w:cs="Times New Roman"/>
          <w:sz w:val="28"/>
        </w:rPr>
        <w:t xml:space="preserve"> </w:t>
      </w:r>
      <w:r w:rsidR="004D4FE8" w:rsidRPr="004D4FE8">
        <w:rPr>
          <w:rFonts w:ascii="Calibri" w:eastAsia="Calibri" w:hAnsi="Calibri" w:cs="Times New Roman"/>
          <w:sz w:val="28"/>
          <w:shd w:val="clear" w:color="auto" w:fill="C2D69B" w:themeFill="accent3" w:themeFillTint="99"/>
        </w:rPr>
        <w:sym w:font="Webdings" w:char="F033"/>
      </w:r>
      <w:r w:rsidR="009B1562">
        <w:rPr>
          <w:rFonts w:ascii="Calibri" w:eastAsia="Calibri" w:hAnsi="Calibri" w:cs="Times New Roman"/>
          <w:sz w:val="28"/>
          <w:shd w:val="clear" w:color="auto" w:fill="C2D69B" w:themeFill="accent3" w:themeFillTint="99"/>
        </w:rPr>
        <w:t>L</w:t>
      </w:r>
      <w:r w:rsidR="004D4FE8" w:rsidRPr="004D4FE8">
        <w:rPr>
          <w:rFonts w:ascii="Calibri" w:eastAsia="Calibri" w:hAnsi="Calibri" w:cs="Times New Roman"/>
          <w:sz w:val="28"/>
          <w:shd w:val="clear" w:color="auto" w:fill="C2D69B" w:themeFill="accent3" w:themeFillTint="99"/>
        </w:rPr>
        <w:t>e contentieux gonfle</w:t>
      </w:r>
      <w:r w:rsidR="004D4FE8">
        <w:rPr>
          <w:rFonts w:ascii="Calibri" w:eastAsia="Calibri" w:hAnsi="Calibri" w:cs="Times New Roman"/>
          <w:sz w:val="28"/>
        </w:rPr>
        <w:t xml:space="preserve"> </w:t>
      </w:r>
      <w:r w:rsidRPr="004D4FE8">
        <w:rPr>
          <w:sz w:val="28"/>
          <w:u w:val="wave"/>
        </w:rPr>
        <w:t>à cause de ce que l’on traite</w:t>
      </w:r>
      <w:r w:rsidRPr="009E164C">
        <w:rPr>
          <w:sz w:val="28"/>
        </w:rPr>
        <w:t xml:space="preserve"> </w:t>
      </w:r>
      <w:r w:rsidR="004D4FE8">
        <w:rPr>
          <w:sz w:val="28"/>
        </w:rPr>
        <w:t>(</w:t>
      </w:r>
      <w:r w:rsidR="004D4FE8" w:rsidRPr="004D4FE8">
        <w:rPr>
          <w:sz w:val="28"/>
          <w:shd w:val="clear" w:color="auto" w:fill="BFBFBF" w:themeFill="background1" w:themeFillShade="BF"/>
        </w:rPr>
        <w:t>lourdeur</w:t>
      </w:r>
      <w:r w:rsidR="004D4FE8">
        <w:rPr>
          <w:sz w:val="28"/>
        </w:rPr>
        <w:t xml:space="preserve">) </w:t>
      </w:r>
      <w:r w:rsidRPr="009E164C">
        <w:rPr>
          <w:sz w:val="28"/>
        </w:rPr>
        <w:t xml:space="preserve">comme des questions de droit alors que nous devrions les considérer comme des désaccords sur </w:t>
      </w:r>
      <w:r w:rsidRPr="00886424">
        <w:rPr>
          <w:sz w:val="28"/>
          <w:shd w:val="clear" w:color="auto" w:fill="FABF8F" w:themeFill="accent6" w:themeFillTint="99"/>
        </w:rPr>
        <w:t>la comptabilité adéquate</w:t>
      </w:r>
      <w:r w:rsidR="00886424">
        <w:rPr>
          <w:sz w:val="28"/>
        </w:rPr>
        <w:t xml:space="preserve"> </w:t>
      </w:r>
      <w:r w:rsidR="00886424" w:rsidRPr="00886424">
        <w:rPr>
          <w:sz w:val="28"/>
          <w:shd w:val="clear" w:color="auto" w:fill="C2D69B" w:themeFill="accent3" w:themeFillTint="99"/>
        </w:rPr>
        <w:sym w:font="Webdings" w:char="F033"/>
      </w:r>
      <w:r w:rsidR="00886424" w:rsidRPr="00886424">
        <w:rPr>
          <w:sz w:val="28"/>
          <w:shd w:val="clear" w:color="auto" w:fill="C2D69B" w:themeFill="accent3" w:themeFillTint="99"/>
        </w:rPr>
        <w:t>le traitement comptable approprié</w:t>
      </w:r>
      <w:r w:rsidRPr="009E164C">
        <w:rPr>
          <w:sz w:val="28"/>
        </w:rPr>
        <w:t xml:space="preserve">. Le nombre de ces questions et la masse de décisions </w:t>
      </w:r>
      <w:r w:rsidRPr="00755224">
        <w:rPr>
          <w:sz w:val="28"/>
          <w:shd w:val="clear" w:color="auto" w:fill="E36C0A" w:themeFill="accent6" w:themeFillShade="BF"/>
        </w:rPr>
        <w:t>qu’</w:t>
      </w:r>
      <w:r w:rsidRPr="00755224">
        <w:rPr>
          <w:sz w:val="28"/>
          <w:shd w:val="clear" w:color="auto" w:fill="FABF8F" w:themeFill="accent6" w:themeFillTint="99"/>
        </w:rPr>
        <w:t xml:space="preserve">ils </w:t>
      </w:r>
      <w:r w:rsidRPr="00755224">
        <w:rPr>
          <w:sz w:val="28"/>
          <w:shd w:val="clear" w:color="auto" w:fill="E36C0A" w:themeFill="accent6" w:themeFillShade="BF"/>
        </w:rPr>
        <w:t>mettent en avant</w:t>
      </w:r>
      <w:r w:rsidR="00755224">
        <w:rPr>
          <w:sz w:val="28"/>
          <w:shd w:val="clear" w:color="auto" w:fill="E36C0A" w:themeFill="accent6" w:themeFillShade="BF"/>
        </w:rPr>
        <w:t> </w:t>
      </w:r>
      <w:r w:rsidR="00755224">
        <w:rPr>
          <w:sz w:val="28"/>
        </w:rPr>
        <w:t xml:space="preserve">!! </w:t>
      </w:r>
      <w:proofErr w:type="gramStart"/>
      <w:r w:rsidR="00755224">
        <w:rPr>
          <w:sz w:val="28"/>
        </w:rPr>
        <w:t>( call</w:t>
      </w:r>
      <w:proofErr w:type="gramEnd"/>
      <w:r w:rsidR="00755224">
        <w:rPr>
          <w:sz w:val="28"/>
        </w:rPr>
        <w:t xml:space="preserve"> </w:t>
      </w:r>
      <w:proofErr w:type="spellStart"/>
      <w:r w:rsidR="00755224">
        <w:rPr>
          <w:sz w:val="28"/>
        </w:rPr>
        <w:t>forth</w:t>
      </w:r>
      <w:proofErr w:type="spellEnd"/>
      <w:r w:rsidR="00755224">
        <w:rPr>
          <w:sz w:val="28"/>
        </w:rPr>
        <w:t xml:space="preserve"> = </w:t>
      </w:r>
      <w:r w:rsidR="00755224">
        <w:rPr>
          <w:rStyle w:val="pv-body"/>
        </w:rPr>
        <w:t xml:space="preserve">to </w:t>
      </w:r>
      <w:hyperlink r:id="rId10" w:tooltip="cause" w:history="1">
        <w:r w:rsidR="00755224">
          <w:rPr>
            <w:rStyle w:val="Lienhypertexte"/>
          </w:rPr>
          <w:t>cause</w:t>
        </w:r>
      </w:hyperlink>
      <w:r w:rsidR="00755224">
        <w:rPr>
          <w:rStyle w:val="pv-body"/>
        </w:rPr>
        <w:t xml:space="preserve"> </w:t>
      </w:r>
      <w:proofErr w:type="spellStart"/>
      <w:r w:rsidR="00755224">
        <w:rPr>
          <w:rStyle w:val="pv-body"/>
        </w:rPr>
        <w:t>something</w:t>
      </w:r>
      <w:proofErr w:type="spellEnd"/>
      <w:r w:rsidR="00755224">
        <w:rPr>
          <w:rStyle w:val="pv-body"/>
        </w:rPr>
        <w:t xml:space="preserve"> to </w:t>
      </w:r>
      <w:hyperlink r:id="rId11" w:tooltip="exist" w:history="1">
        <w:proofErr w:type="spellStart"/>
        <w:r w:rsidR="00755224">
          <w:rPr>
            <w:rStyle w:val="Lienhypertexte"/>
          </w:rPr>
          <w:t>exist</w:t>
        </w:r>
        <w:proofErr w:type="spellEnd"/>
      </w:hyperlink>
      <w:r w:rsidR="00755224">
        <w:rPr>
          <w:rStyle w:val="pv-body"/>
        </w:rPr>
        <w:t xml:space="preserve">) </w:t>
      </w:r>
      <w:r w:rsidR="009B1562" w:rsidRPr="009B1562">
        <w:rPr>
          <w:sz w:val="28"/>
          <w:shd w:val="clear" w:color="auto" w:fill="C2D69B" w:themeFill="accent3" w:themeFillTint="99"/>
        </w:rPr>
        <w:sym w:font="Webdings" w:char="F033"/>
      </w:r>
      <w:r w:rsidR="00755224" w:rsidRPr="00755224">
        <w:rPr>
          <w:rFonts w:ascii="Calibri" w:eastAsia="Calibri" w:hAnsi="Calibri" w:cs="Times New Roman"/>
          <w:sz w:val="28"/>
          <w:shd w:val="clear" w:color="auto" w:fill="76923C" w:themeFill="accent3" w:themeFillShade="BF"/>
        </w:rPr>
        <w:t xml:space="preserve"> qu’elles impliquent</w:t>
      </w:r>
      <w:r w:rsidR="00755224" w:rsidRPr="009E164C">
        <w:rPr>
          <w:rFonts w:ascii="Calibri" w:eastAsia="Calibri" w:hAnsi="Calibri" w:cs="Times New Roman"/>
          <w:sz w:val="28"/>
        </w:rPr>
        <w:t xml:space="preserve"> </w:t>
      </w:r>
      <w:r w:rsidRPr="009E164C">
        <w:rPr>
          <w:sz w:val="28"/>
        </w:rPr>
        <w:t xml:space="preserve">deviennent une menace à la sûreté et à la bonne administration </w:t>
      </w:r>
      <w:r w:rsidRPr="009B1562">
        <w:rPr>
          <w:sz w:val="28"/>
          <w:shd w:val="clear" w:color="auto" w:fill="FBD4B4" w:themeFill="accent6" w:themeFillTint="66"/>
        </w:rPr>
        <w:t>de la loi</w:t>
      </w:r>
      <w:r w:rsidR="009B1562">
        <w:rPr>
          <w:sz w:val="28"/>
        </w:rPr>
        <w:t xml:space="preserve"> </w:t>
      </w:r>
      <w:r w:rsidR="009B1562" w:rsidRPr="009B1562">
        <w:rPr>
          <w:sz w:val="28"/>
          <w:shd w:val="clear" w:color="auto" w:fill="C2D69B" w:themeFill="accent3" w:themeFillTint="99"/>
        </w:rPr>
        <w:sym w:font="Webdings" w:char="F033"/>
      </w:r>
      <w:r w:rsidR="009B1562" w:rsidRPr="009B1562">
        <w:rPr>
          <w:sz w:val="28"/>
          <w:shd w:val="clear" w:color="auto" w:fill="C2D69B" w:themeFill="accent3" w:themeFillTint="99"/>
        </w:rPr>
        <w:t>du droit</w:t>
      </w:r>
      <w:r w:rsidRPr="009E164C">
        <w:rPr>
          <w:sz w:val="28"/>
        </w:rPr>
        <w:t>.</w:t>
      </w:r>
    </w:p>
    <w:p w:rsidR="009B1562" w:rsidRPr="009B1562" w:rsidRDefault="009B1562" w:rsidP="009B1562">
      <w:pPr>
        <w:rPr>
          <w:sz w:val="28"/>
          <w:lang w:val="en-GB"/>
        </w:rPr>
      </w:pPr>
      <w:proofErr w:type="gramStart"/>
      <w:r w:rsidRPr="009B1562">
        <w:rPr>
          <w:rFonts w:ascii="Arial Black" w:eastAsia="Calibri" w:hAnsi="Arial Black" w:cs="Times New Roman"/>
          <w:b/>
          <w:bCs/>
          <w:sz w:val="28"/>
          <w:lang w:val="en-GB"/>
        </w:rPr>
        <w:t>my</w:t>
      </w:r>
      <w:proofErr w:type="gramEnd"/>
      <w:r w:rsidRPr="009B1562">
        <w:rPr>
          <w:rFonts w:ascii="Arial Black" w:eastAsia="Calibri" w:hAnsi="Arial Black" w:cs="Times New Roman"/>
          <w:b/>
          <w:bCs/>
          <w:sz w:val="28"/>
          <w:lang w:val="en-GB"/>
        </w:rPr>
        <w:t xml:space="preserve"> solution </w:t>
      </w:r>
      <w:r w:rsidRPr="009B1562">
        <w:rPr>
          <w:rFonts w:ascii="Times New Roman" w:eastAsia="Calibri" w:hAnsi="Times New Roman" w:cs="Times New Roman"/>
          <w:b/>
          <w:bCs/>
          <w:sz w:val="28"/>
          <w:lang w:val="en-GB"/>
        </w:rPr>
        <w:t xml:space="preserve">(for what it is worth)  </w:t>
      </w:r>
    </w:p>
    <w:p w:rsidR="009E164C" w:rsidRDefault="009B1562" w:rsidP="009B1562">
      <w:pPr>
        <w:pStyle w:val="Paragraphedeliste"/>
        <w:rPr>
          <w:rFonts w:ascii="Times New Roman" w:hAnsi="Times New Roman"/>
          <w:i/>
          <w:sz w:val="28"/>
        </w:rPr>
      </w:pPr>
      <w:r w:rsidRPr="009B1562">
        <w:rPr>
          <w:rFonts w:ascii="Times New Roman" w:hAnsi="Times New Roman"/>
          <w:i/>
          <w:sz w:val="28"/>
        </w:rPr>
        <w:t>Le contentieux enfle chaque fois que l’on traite comme question de droit ce qui n’est en fait que désaccord de comptabilité</w:t>
      </w:r>
      <w:r>
        <w:rPr>
          <w:rFonts w:ascii="Times New Roman" w:hAnsi="Times New Roman"/>
          <w:i/>
          <w:sz w:val="28"/>
        </w:rPr>
        <w:t>.</w:t>
      </w:r>
    </w:p>
    <w:p w:rsidR="009B1562" w:rsidRPr="009B1562" w:rsidRDefault="009B1562" w:rsidP="009B1562">
      <w:pPr>
        <w:pStyle w:val="Paragraphedeliste"/>
        <w:rPr>
          <w:rFonts w:ascii="Times New Roman" w:hAnsi="Times New Roman"/>
          <w:i/>
          <w:sz w:val="28"/>
        </w:rPr>
      </w:pPr>
    </w:p>
    <w:p w:rsidR="004B10C9" w:rsidRDefault="009E164C" w:rsidP="009E164C">
      <w:pPr>
        <w:rPr>
          <w:sz w:val="28"/>
          <w:shd w:val="clear" w:color="auto" w:fill="FFFFFF" w:themeFill="background1"/>
        </w:rPr>
      </w:pPr>
      <w:r w:rsidRPr="009E164C">
        <w:rPr>
          <w:sz w:val="28"/>
        </w:rPr>
        <w:t xml:space="preserve">8) </w:t>
      </w:r>
      <w:r w:rsidRPr="006E4C7A">
        <w:rPr>
          <w:sz w:val="28"/>
          <w:shd w:val="clear" w:color="auto" w:fill="FBD4B4" w:themeFill="accent6" w:themeFillTint="66"/>
        </w:rPr>
        <w:t>Les étudiants d’imposition fédérale</w:t>
      </w:r>
      <w:r w:rsidR="004B10C9">
        <w:rPr>
          <w:sz w:val="28"/>
        </w:rPr>
        <w:t xml:space="preserve"> </w:t>
      </w:r>
      <w:r w:rsidRPr="009E164C">
        <w:rPr>
          <w:sz w:val="28"/>
        </w:rPr>
        <w:t xml:space="preserve"> </w:t>
      </w:r>
      <w:proofErr w:type="gramStart"/>
      <w:r w:rsidR="004B10C9" w:rsidRPr="004B10C9">
        <w:rPr>
          <w:sz w:val="28"/>
          <w:shd w:val="clear" w:color="auto" w:fill="D9D9D9" w:themeFill="background1" w:themeFillShade="D9"/>
        </w:rPr>
        <w:t>( !!</w:t>
      </w:r>
      <w:proofErr w:type="gramEnd"/>
      <w:r w:rsidR="004B10C9" w:rsidRPr="004B10C9">
        <w:rPr>
          <w:sz w:val="28"/>
          <w:shd w:val="clear" w:color="auto" w:fill="D9D9D9" w:themeFill="background1" w:themeFillShade="D9"/>
        </w:rPr>
        <w:t xml:space="preserve"> il ne s’agit pas de simples étudiants dans un cursus académique évidemment, la problématique est beaucoup complexe pour eux – no </w:t>
      </w:r>
      <w:proofErr w:type="spellStart"/>
      <w:r w:rsidR="004B10C9" w:rsidRPr="004B10C9">
        <w:rPr>
          <w:sz w:val="28"/>
          <w:shd w:val="clear" w:color="auto" w:fill="D9D9D9" w:themeFill="background1" w:themeFillShade="D9"/>
        </w:rPr>
        <w:t>offence</w:t>
      </w:r>
      <w:proofErr w:type="spellEnd"/>
      <w:r w:rsidR="004B10C9" w:rsidRPr="004B10C9">
        <w:rPr>
          <w:sz w:val="28"/>
          <w:shd w:val="clear" w:color="auto" w:fill="D9D9D9" w:themeFill="background1" w:themeFillShade="D9"/>
        </w:rPr>
        <w:t xml:space="preserve"> </w:t>
      </w:r>
      <w:proofErr w:type="spellStart"/>
      <w:r w:rsidR="004B10C9" w:rsidRPr="004B10C9">
        <w:rPr>
          <w:sz w:val="28"/>
          <w:shd w:val="clear" w:color="auto" w:fill="D9D9D9" w:themeFill="background1" w:themeFillShade="D9"/>
        </w:rPr>
        <w:t>meant</w:t>
      </w:r>
      <w:proofErr w:type="spellEnd"/>
      <w:r w:rsidR="004B10C9" w:rsidRPr="004B10C9">
        <w:rPr>
          <w:sz w:val="28"/>
          <w:shd w:val="clear" w:color="auto" w:fill="D9D9D9" w:themeFill="background1" w:themeFillShade="D9"/>
        </w:rPr>
        <w:t xml:space="preserve"> – le mot </w:t>
      </w:r>
      <w:proofErr w:type="spellStart"/>
      <w:r w:rsidR="004B10C9" w:rsidRPr="004B10C9">
        <w:rPr>
          <w:rFonts w:ascii="Lucida Console" w:hAnsi="Lucida Console"/>
          <w:b/>
          <w:sz w:val="28"/>
          <w:shd w:val="clear" w:color="auto" w:fill="D9D9D9" w:themeFill="background1" w:themeFillShade="D9"/>
        </w:rPr>
        <w:t>student</w:t>
      </w:r>
      <w:proofErr w:type="spellEnd"/>
      <w:r w:rsidR="004B10C9" w:rsidRPr="004B10C9">
        <w:rPr>
          <w:sz w:val="28"/>
          <w:shd w:val="clear" w:color="auto" w:fill="D9D9D9" w:themeFill="background1" w:themeFillShade="D9"/>
        </w:rPr>
        <w:t xml:space="preserve"> doit être pris littéralement, celui qui étudie, celui qui se penche sérieusement sur une question)</w:t>
      </w:r>
      <w:r w:rsidR="004B10C9" w:rsidRPr="004B10C9">
        <w:rPr>
          <w:sz w:val="28"/>
          <w:shd w:val="clear" w:color="auto" w:fill="FFFFFF" w:themeFill="background1"/>
        </w:rPr>
        <w:t xml:space="preserve">  </w:t>
      </w:r>
      <w:r w:rsidR="006E4C7A" w:rsidRPr="006E4C7A">
        <w:rPr>
          <w:sz w:val="28"/>
          <w:shd w:val="clear" w:color="auto" w:fill="C2D69B" w:themeFill="accent3" w:themeFillTint="99"/>
        </w:rPr>
        <w:sym w:font="Webdings" w:char="F033"/>
      </w:r>
      <w:r w:rsidR="006E4C7A" w:rsidRPr="006E4C7A">
        <w:rPr>
          <w:rFonts w:ascii="Times New Roman" w:hAnsi="Times New Roman"/>
          <w:sz w:val="28"/>
          <w:shd w:val="clear" w:color="auto" w:fill="C2D69B" w:themeFill="accent3" w:themeFillTint="99"/>
        </w:rPr>
        <w:t xml:space="preserve"> Les observateurs avisés du système fédéral de taxation</w:t>
      </w:r>
    </w:p>
    <w:p w:rsidR="009E164C" w:rsidRDefault="009E164C" w:rsidP="00471F0B">
      <w:pPr>
        <w:shd w:val="clear" w:color="auto" w:fill="FFFFFF" w:themeFill="background1"/>
        <w:rPr>
          <w:sz w:val="28"/>
        </w:rPr>
      </w:pPr>
      <w:r w:rsidRPr="009E164C">
        <w:rPr>
          <w:sz w:val="28"/>
        </w:rPr>
        <w:t xml:space="preserve">s’accordent pour dire que </w:t>
      </w:r>
      <w:r w:rsidRPr="00C91FBF">
        <w:rPr>
          <w:sz w:val="28"/>
          <w:shd w:val="clear" w:color="auto" w:fill="FABF8F" w:themeFill="accent6" w:themeFillTint="99"/>
        </w:rPr>
        <w:t xml:space="preserve">le </w:t>
      </w:r>
      <w:r w:rsidRPr="00471F0B">
        <w:rPr>
          <w:sz w:val="28"/>
          <w:shd w:val="clear" w:color="auto" w:fill="FBD4B4" w:themeFill="accent6" w:themeFillTint="66"/>
        </w:rPr>
        <w:t>régime de taxes</w:t>
      </w:r>
      <w:r w:rsidRPr="009E164C">
        <w:rPr>
          <w:sz w:val="28"/>
        </w:rPr>
        <w:t xml:space="preserve"> </w:t>
      </w:r>
      <w:r w:rsidR="00471F0B" w:rsidRPr="00471F0B">
        <w:rPr>
          <w:sz w:val="28"/>
          <w:shd w:val="clear" w:color="auto" w:fill="C2D69B" w:themeFill="accent3" w:themeFillTint="99"/>
        </w:rPr>
        <w:sym w:font="Webdings" w:char="F033"/>
      </w:r>
      <w:r w:rsidR="00471F0B">
        <w:rPr>
          <w:sz w:val="28"/>
          <w:shd w:val="clear" w:color="auto" w:fill="C2D69B" w:themeFill="accent3" w:themeFillTint="99"/>
        </w:rPr>
        <w:t>notre</w:t>
      </w:r>
      <w:r w:rsidR="00471F0B" w:rsidRPr="00471F0B">
        <w:rPr>
          <w:sz w:val="28"/>
          <w:shd w:val="clear" w:color="auto" w:fill="C2D69B" w:themeFill="accent3" w:themeFillTint="99"/>
        </w:rPr>
        <w:t xml:space="preserve"> fiscalité</w:t>
      </w:r>
      <w:r w:rsidR="00471F0B" w:rsidRPr="00471F0B">
        <w:rPr>
          <w:sz w:val="28"/>
          <w:shd w:val="clear" w:color="auto" w:fill="FFFFFF" w:themeFill="background1"/>
        </w:rPr>
        <w:t xml:space="preserve">   </w:t>
      </w:r>
      <w:r w:rsidR="00471F0B" w:rsidRPr="009E164C">
        <w:rPr>
          <w:sz w:val="28"/>
        </w:rPr>
        <w:t xml:space="preserve"> </w:t>
      </w:r>
      <w:r w:rsidR="00471F0B">
        <w:rPr>
          <w:sz w:val="28"/>
        </w:rPr>
        <w:t xml:space="preserve"> </w:t>
      </w:r>
      <w:r w:rsidRPr="00C91FBF">
        <w:rPr>
          <w:sz w:val="28"/>
          <w:shd w:val="clear" w:color="auto" w:fill="FFFFFF" w:themeFill="background1"/>
        </w:rPr>
        <w:t>souffre</w:t>
      </w:r>
      <w:r w:rsidR="00C91FBF">
        <w:rPr>
          <w:sz w:val="28"/>
          <w:shd w:val="clear" w:color="auto" w:fill="FFFFFF" w:themeFill="background1"/>
        </w:rPr>
        <w:t xml:space="preserve"> </w:t>
      </w:r>
      <w:r w:rsidR="00C91FBF">
        <w:rPr>
          <w:sz w:val="28"/>
          <w:shd w:val="clear" w:color="auto" w:fill="FFFFFF" w:themeFill="background1"/>
        </w:rPr>
        <w:sym w:font="Wingdings" w:char="F0FC"/>
      </w:r>
      <w:r w:rsidR="00C91FBF" w:rsidRPr="00C91FBF">
        <w:rPr>
          <w:sz w:val="28"/>
          <w:shd w:val="clear" w:color="auto" w:fill="FFFFFF" w:themeFill="background1"/>
        </w:rPr>
        <w:t>//</w:t>
      </w:r>
      <w:r w:rsidR="00C91FBF" w:rsidRPr="00C91FBF">
        <w:rPr>
          <w:sz w:val="28"/>
          <w:shd w:val="clear" w:color="auto" w:fill="D6E3BC" w:themeFill="accent3" w:themeFillTint="66"/>
        </w:rPr>
        <w:t xml:space="preserve"> est victime</w:t>
      </w:r>
      <w:r w:rsidR="00C91FBF">
        <w:rPr>
          <w:sz w:val="28"/>
          <w:shd w:val="clear" w:color="auto" w:fill="FFFFFF" w:themeFill="background1"/>
        </w:rPr>
        <w:t xml:space="preserve"> </w:t>
      </w:r>
      <w:r w:rsidRPr="00C91FBF">
        <w:rPr>
          <w:sz w:val="28"/>
          <w:shd w:val="clear" w:color="auto" w:fill="FFFFFF" w:themeFill="background1"/>
        </w:rPr>
        <w:t xml:space="preserve"> </w:t>
      </w:r>
      <w:r w:rsidR="00C91FBF">
        <w:rPr>
          <w:sz w:val="28"/>
        </w:rPr>
        <w:sym w:font="Wingdings 2" w:char="F0A2"/>
      </w:r>
      <w:r w:rsidRPr="00471F0B">
        <w:rPr>
          <w:sz w:val="28"/>
          <w:shd w:val="clear" w:color="auto" w:fill="FBD4B4" w:themeFill="accent6" w:themeFillTint="66"/>
        </w:rPr>
        <w:t>du retard de la conclusion d’une enquête judiciaire</w:t>
      </w:r>
      <w:r w:rsidR="002577A3">
        <w:rPr>
          <w:sz w:val="28"/>
        </w:rPr>
        <w:t xml:space="preserve"> </w:t>
      </w:r>
      <w:proofErr w:type="gramStart"/>
      <w:r w:rsidR="002577A3" w:rsidRPr="006E4C7A">
        <w:rPr>
          <w:sz w:val="28"/>
          <w:shd w:val="clear" w:color="auto" w:fill="CCC0D9" w:themeFill="accent4" w:themeFillTint="66"/>
        </w:rPr>
        <w:t>( no</w:t>
      </w:r>
      <w:proofErr w:type="gramEnd"/>
      <w:r w:rsidR="002577A3" w:rsidRPr="006E4C7A">
        <w:rPr>
          <w:sz w:val="28"/>
          <w:shd w:val="clear" w:color="auto" w:fill="CCC0D9" w:themeFill="accent4" w:themeFillTint="66"/>
        </w:rPr>
        <w:t xml:space="preserve"> !! </w:t>
      </w:r>
      <w:r w:rsidR="002577A3">
        <w:rPr>
          <w:sz w:val="28"/>
          <w:shd w:val="clear" w:color="auto" w:fill="CCC0D9" w:themeFill="accent4" w:themeFillTint="66"/>
        </w:rPr>
        <w:t xml:space="preserve">= commissaire Maigret, Julie </w:t>
      </w:r>
      <w:proofErr w:type="spellStart"/>
      <w:r w:rsidR="002577A3">
        <w:rPr>
          <w:sz w:val="28"/>
          <w:shd w:val="clear" w:color="auto" w:fill="CCC0D9" w:themeFill="accent4" w:themeFillTint="66"/>
        </w:rPr>
        <w:t>Lescaut</w:t>
      </w:r>
      <w:proofErr w:type="spellEnd"/>
      <w:r w:rsidR="002577A3">
        <w:rPr>
          <w:sz w:val="28"/>
          <w:shd w:val="clear" w:color="auto" w:fill="CCC0D9" w:themeFill="accent4" w:themeFillTint="66"/>
        </w:rPr>
        <w:t xml:space="preserve"> etc</w:t>
      </w:r>
      <w:proofErr w:type="gramStart"/>
      <w:r w:rsidR="002577A3">
        <w:rPr>
          <w:sz w:val="28"/>
          <w:shd w:val="clear" w:color="auto" w:fill="CCC0D9" w:themeFill="accent4" w:themeFillTint="66"/>
        </w:rPr>
        <w:t>..</w:t>
      </w:r>
      <w:r w:rsidR="002577A3" w:rsidRPr="006E4C7A">
        <w:rPr>
          <w:sz w:val="28"/>
          <w:shd w:val="clear" w:color="auto" w:fill="FABF8F" w:themeFill="accent6" w:themeFillTint="99"/>
        </w:rPr>
        <w:t>)</w:t>
      </w:r>
      <w:proofErr w:type="gramEnd"/>
      <w:r w:rsidR="002577A3" w:rsidRPr="006E4C7A">
        <w:rPr>
          <w:sz w:val="28"/>
          <w:shd w:val="clear" w:color="auto" w:fill="FABF8F" w:themeFill="accent6" w:themeFillTint="99"/>
        </w:rPr>
        <w:t xml:space="preserve"> </w:t>
      </w:r>
      <w:r w:rsidR="002577A3" w:rsidRPr="006E4C7A">
        <w:rPr>
          <w:sz w:val="28"/>
          <w:shd w:val="clear" w:color="auto" w:fill="FABF8F" w:themeFill="accent6" w:themeFillTint="99"/>
        </w:rPr>
        <w:sym w:font="Wingdings 3" w:char="F0BA"/>
      </w:r>
      <w:r w:rsidR="002577A3" w:rsidRPr="006E4C7A">
        <w:rPr>
          <w:sz w:val="28"/>
          <w:shd w:val="clear" w:color="auto" w:fill="D6E3BC" w:themeFill="accent3" w:themeFillTint="66"/>
        </w:rPr>
        <w:sym w:font="Wingdings 3" w:char="F0B9"/>
      </w:r>
      <w:r w:rsidR="002577A3">
        <w:rPr>
          <w:sz w:val="28"/>
          <w:shd w:val="clear" w:color="auto" w:fill="D6E3BC" w:themeFill="accent3" w:themeFillTint="66"/>
        </w:rPr>
        <w:t xml:space="preserve"> contrôle juridique</w:t>
      </w:r>
      <w:r w:rsidR="002577A3" w:rsidRPr="002577A3">
        <w:rPr>
          <w:sz w:val="28"/>
          <w:shd w:val="clear" w:color="auto" w:fill="FFFFFF" w:themeFill="background1"/>
        </w:rPr>
        <w:t>,</w:t>
      </w:r>
      <w:r w:rsidRPr="009E164C">
        <w:rPr>
          <w:sz w:val="28"/>
        </w:rPr>
        <w:t xml:space="preserve"> </w:t>
      </w:r>
      <w:r w:rsidRPr="00471F0B">
        <w:rPr>
          <w:sz w:val="28"/>
          <w:shd w:val="clear" w:color="auto" w:fill="FBD4B4" w:themeFill="accent6" w:themeFillTint="66"/>
        </w:rPr>
        <w:t>provenant</w:t>
      </w:r>
      <w:r w:rsidRPr="009E164C">
        <w:rPr>
          <w:sz w:val="28"/>
        </w:rPr>
        <w:t xml:space="preserve"> </w:t>
      </w:r>
      <w:proofErr w:type="gramStart"/>
      <w:r w:rsidR="00471F0B">
        <w:rPr>
          <w:sz w:val="28"/>
        </w:rPr>
        <w:t>( </w:t>
      </w:r>
      <w:r w:rsidR="00471F0B" w:rsidRPr="00471F0B">
        <w:rPr>
          <w:sz w:val="28"/>
          <w:shd w:val="clear" w:color="auto" w:fill="BFBFBF" w:themeFill="background1" w:themeFillShade="BF"/>
        </w:rPr>
        <w:t>!!</w:t>
      </w:r>
      <w:proofErr w:type="gramEnd"/>
      <w:r w:rsidR="00471F0B" w:rsidRPr="00471F0B">
        <w:rPr>
          <w:sz w:val="28"/>
          <w:shd w:val="clear" w:color="auto" w:fill="BFBFBF" w:themeFill="background1" w:themeFillShade="BF"/>
        </w:rPr>
        <w:t xml:space="preserve"> non le point 1 n’est pas causé par les points 2 et 3</w:t>
      </w:r>
      <w:r w:rsidR="00471F0B">
        <w:rPr>
          <w:sz w:val="28"/>
        </w:rPr>
        <w:t xml:space="preserve">) </w:t>
      </w:r>
      <w:r w:rsidRPr="00C91FBF">
        <w:rPr>
          <w:strike/>
          <w:sz w:val="28"/>
        </w:rPr>
        <w:t>d’une part</w:t>
      </w:r>
      <w:r w:rsidRPr="009E164C">
        <w:rPr>
          <w:sz w:val="28"/>
        </w:rPr>
        <w:t xml:space="preserve"> de la rétroactivité de la décision lorsqu’</w:t>
      </w:r>
      <w:r w:rsidRPr="00370B8A">
        <w:rPr>
          <w:sz w:val="28"/>
          <w:shd w:val="clear" w:color="auto" w:fill="FBD4B4" w:themeFill="accent6" w:themeFillTint="66"/>
        </w:rPr>
        <w:t>elle</w:t>
      </w:r>
      <w:r w:rsidRPr="009E164C">
        <w:rPr>
          <w:sz w:val="28"/>
        </w:rPr>
        <w:t xml:space="preserve"> </w:t>
      </w:r>
      <w:r w:rsidR="00370B8A" w:rsidRPr="00370B8A">
        <w:rPr>
          <w:sz w:val="28"/>
          <w:shd w:val="clear" w:color="auto" w:fill="C2D69B" w:themeFill="accent3" w:themeFillTint="99"/>
        </w:rPr>
        <w:sym w:font="Webdings" w:char="F033"/>
      </w:r>
      <w:r w:rsidR="00370B8A" w:rsidRPr="00370B8A">
        <w:rPr>
          <w:sz w:val="28"/>
          <w:shd w:val="clear" w:color="auto" w:fill="C2D69B" w:themeFill="accent3" w:themeFillTint="99"/>
        </w:rPr>
        <w:t>cette dernière</w:t>
      </w:r>
      <w:r w:rsidR="00370B8A">
        <w:rPr>
          <w:sz w:val="28"/>
        </w:rPr>
        <w:t xml:space="preserve"> </w:t>
      </w:r>
      <w:r w:rsidRPr="009E164C">
        <w:rPr>
          <w:sz w:val="28"/>
        </w:rPr>
        <w:t>est obtenue</w:t>
      </w:r>
      <w:r w:rsidRPr="00C91FBF">
        <w:rPr>
          <w:strike/>
          <w:sz w:val="28"/>
        </w:rPr>
        <w:t xml:space="preserve">, et d’autre part </w:t>
      </w:r>
      <w:r w:rsidRPr="009E164C">
        <w:rPr>
          <w:sz w:val="28"/>
        </w:rPr>
        <w:t xml:space="preserve">de </w:t>
      </w:r>
      <w:r w:rsidR="00C91FBF">
        <w:rPr>
          <w:sz w:val="28"/>
        </w:rPr>
        <w:sym w:font="Wingdings 2" w:char="F098"/>
      </w:r>
      <w:r w:rsidRPr="009E164C">
        <w:rPr>
          <w:sz w:val="28"/>
        </w:rPr>
        <w:t xml:space="preserve">l’absence </w:t>
      </w:r>
      <w:r w:rsidRPr="00C91FBF">
        <w:rPr>
          <w:sz w:val="28"/>
          <w:shd w:val="clear" w:color="auto" w:fill="FBD4B4" w:themeFill="accent6" w:themeFillTint="66"/>
        </w:rPr>
        <w:t>d’une opinion franche des juges</w:t>
      </w:r>
      <w:r w:rsidRPr="009E164C">
        <w:rPr>
          <w:sz w:val="28"/>
        </w:rPr>
        <w:t xml:space="preserve"> </w:t>
      </w:r>
      <w:r w:rsidR="00C91FBF" w:rsidRPr="00C91FBF">
        <w:rPr>
          <w:sz w:val="28"/>
          <w:shd w:val="clear" w:color="auto" w:fill="BFBFBF" w:themeFill="background1" w:themeFillShade="BF"/>
        </w:rPr>
        <w:t>(</w:t>
      </w:r>
      <w:proofErr w:type="spellStart"/>
      <w:r w:rsidR="00C91FBF" w:rsidRPr="00C91FBF">
        <w:rPr>
          <w:sz w:val="28"/>
          <w:shd w:val="clear" w:color="auto" w:fill="BFBFBF" w:themeFill="background1" w:themeFillShade="BF"/>
        </w:rPr>
        <w:t>so</w:t>
      </w:r>
      <w:proofErr w:type="spellEnd"/>
      <w:r w:rsidR="00C91FBF" w:rsidRPr="00C91FBF">
        <w:rPr>
          <w:sz w:val="28"/>
          <w:shd w:val="clear" w:color="auto" w:fill="BFBFBF" w:themeFill="background1" w:themeFillShade="BF"/>
        </w:rPr>
        <w:t xml:space="preserve"> </w:t>
      </w:r>
      <w:proofErr w:type="spellStart"/>
      <w:r w:rsidR="00C91FBF" w:rsidRPr="00C91FBF">
        <w:rPr>
          <w:sz w:val="28"/>
          <w:shd w:val="clear" w:color="auto" w:fill="BFBFBF" w:themeFill="background1" w:themeFillShade="BF"/>
        </w:rPr>
        <w:t>so</w:t>
      </w:r>
      <w:proofErr w:type="spellEnd"/>
      <w:r w:rsidR="00C91FBF" w:rsidRPr="00C91FBF">
        <w:rPr>
          <w:sz w:val="28"/>
          <w:shd w:val="clear" w:color="auto" w:fill="BFBFBF" w:themeFill="background1" w:themeFillShade="BF"/>
        </w:rPr>
        <w:t>..</w:t>
      </w:r>
      <w:r w:rsidR="00C91FBF">
        <w:rPr>
          <w:sz w:val="28"/>
        </w:rPr>
        <w:t xml:space="preserve">) </w:t>
      </w:r>
      <w:r w:rsidRPr="009E164C">
        <w:rPr>
          <w:sz w:val="28"/>
        </w:rPr>
        <w:t>sur les impôts.</w:t>
      </w:r>
    </w:p>
    <w:p w:rsidR="009E164C" w:rsidRDefault="00471F0B" w:rsidP="009E164C">
      <w:pPr>
        <w:rPr>
          <w:sz w:val="28"/>
        </w:rPr>
      </w:pPr>
      <w:r>
        <w:rPr>
          <w:sz w:val="28"/>
        </w:rPr>
        <w:sym w:font="Wingdings 2" w:char="F0A2"/>
      </w:r>
      <w:r>
        <w:rPr>
          <w:sz w:val="28"/>
        </w:rPr>
        <w:t xml:space="preserve"> </w:t>
      </w:r>
      <w:proofErr w:type="gramStart"/>
      <w:r w:rsidR="00C91FBF">
        <w:rPr>
          <w:sz w:val="28"/>
        </w:rPr>
        <w:t>d</w:t>
      </w:r>
      <w:r>
        <w:rPr>
          <w:sz w:val="28"/>
        </w:rPr>
        <w:t>es</w:t>
      </w:r>
      <w:proofErr w:type="gramEnd"/>
      <w:r>
        <w:rPr>
          <w:sz w:val="28"/>
        </w:rPr>
        <w:t xml:space="preserve"> </w:t>
      </w:r>
      <w:r>
        <w:rPr>
          <w:rFonts w:ascii="Times New Roman" w:hAnsi="Times New Roman"/>
          <w:sz w:val="28"/>
        </w:rPr>
        <w:t>lenteurs inhérentes aux demandes de contrôle juridique</w:t>
      </w:r>
      <w:r w:rsidR="00C91FBF">
        <w:rPr>
          <w:rFonts w:ascii="Times New Roman" w:hAnsi="Times New Roman"/>
          <w:sz w:val="28"/>
        </w:rPr>
        <w:t>, de la…  ainsi que</w:t>
      </w:r>
      <w:r w:rsidR="001646DF">
        <w:rPr>
          <w:rFonts w:ascii="Times New Roman" w:hAnsi="Times New Roman"/>
          <w:sz w:val="28"/>
        </w:rPr>
        <w:t xml:space="preserve"> de</w:t>
      </w:r>
    </w:p>
    <w:p w:rsidR="00C91FBF" w:rsidRDefault="00C91FBF" w:rsidP="00C91FBF">
      <w:pPr>
        <w:rPr>
          <w:rFonts w:ascii="Times New Roman" w:hAnsi="Times New Roman"/>
          <w:sz w:val="28"/>
        </w:rPr>
      </w:pPr>
      <w:r>
        <w:rPr>
          <w:sz w:val="28"/>
        </w:rPr>
        <w:sym w:font="Wingdings 2" w:char="F098"/>
      </w:r>
      <w:r>
        <w:rPr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</w:t>
      </w:r>
      <w:proofErr w:type="gramStart"/>
      <w:r>
        <w:rPr>
          <w:rFonts w:ascii="Times New Roman" w:hAnsi="Times New Roman"/>
          <w:sz w:val="28"/>
        </w:rPr>
        <w:t>l’absence</w:t>
      </w:r>
      <w:proofErr w:type="gramEnd"/>
      <w:r>
        <w:rPr>
          <w:rFonts w:ascii="Times New Roman" w:hAnsi="Times New Roman"/>
          <w:sz w:val="28"/>
        </w:rPr>
        <w:t xml:space="preserve"> d’un</w:t>
      </w:r>
      <w:r w:rsidR="001646DF">
        <w:rPr>
          <w:rFonts w:ascii="Times New Roman" w:hAnsi="Times New Roman"/>
          <w:sz w:val="28"/>
        </w:rPr>
        <w:t xml:space="preserve"> corps de magistrature bien informé en la matière.</w:t>
      </w:r>
    </w:p>
    <w:p w:rsidR="009E164C" w:rsidRPr="009E164C" w:rsidRDefault="009E164C" w:rsidP="009E164C">
      <w:pPr>
        <w:rPr>
          <w:sz w:val="28"/>
        </w:rPr>
      </w:pPr>
    </w:p>
    <w:p w:rsidR="009E164C" w:rsidRDefault="009E164C">
      <w:r w:rsidRPr="009E164C">
        <w:rPr>
          <w:sz w:val="28"/>
        </w:rPr>
        <w:t xml:space="preserve">9) La procédure </w:t>
      </w:r>
      <w:r w:rsidRPr="00C8384F">
        <w:rPr>
          <w:sz w:val="28"/>
          <w:shd w:val="clear" w:color="auto" w:fill="FF0000"/>
        </w:rPr>
        <w:t>établit</w:t>
      </w:r>
      <w:r w:rsidR="00C8384F" w:rsidRPr="00C8384F">
        <w:rPr>
          <w:sz w:val="28"/>
          <w:shd w:val="clear" w:color="auto" w:fill="FFFFFF" w:themeFill="background1"/>
        </w:rPr>
        <w:t xml:space="preserve">  </w:t>
      </w:r>
      <w:r w:rsidRPr="00C8384F">
        <w:rPr>
          <w:sz w:val="28"/>
          <w:shd w:val="clear" w:color="auto" w:fill="FFFFFF" w:themeFill="background1"/>
        </w:rPr>
        <w:t xml:space="preserve"> </w:t>
      </w:r>
      <w:r w:rsidR="00C8384F">
        <w:rPr>
          <w:sz w:val="28"/>
        </w:rPr>
        <w:sym w:font="Webdings" w:char="F07E"/>
      </w:r>
      <w:r w:rsidR="00C8384F">
        <w:rPr>
          <w:sz w:val="28"/>
        </w:rPr>
        <w:t xml:space="preserve"> (</w:t>
      </w:r>
      <w:r w:rsidR="00C8384F" w:rsidRPr="00C8384F">
        <w:rPr>
          <w:sz w:val="28"/>
          <w:shd w:val="clear" w:color="auto" w:fill="BFBFBF" w:themeFill="background1" w:themeFillShade="BF"/>
        </w:rPr>
        <w:t>grammaire</w:t>
      </w:r>
      <w:r w:rsidR="00C8384F">
        <w:rPr>
          <w:sz w:val="28"/>
        </w:rPr>
        <w:t xml:space="preserve">) </w:t>
      </w:r>
      <w:r w:rsidR="00685717" w:rsidRPr="00C8384F">
        <w:rPr>
          <w:rFonts w:ascii="Calibri" w:eastAsia="Calibri" w:hAnsi="Calibri" w:cs="Times New Roman"/>
          <w:sz w:val="28"/>
          <w:shd w:val="clear" w:color="auto" w:fill="C2D69B" w:themeFill="accent3" w:themeFillTint="99"/>
        </w:rPr>
        <w:sym w:font="Webdings" w:char="F033"/>
      </w:r>
      <w:r w:rsidR="00685717" w:rsidRPr="00C8384F">
        <w:rPr>
          <w:rFonts w:ascii="Calibri" w:eastAsia="Calibri" w:hAnsi="Calibri" w:cs="Times New Roman"/>
          <w:sz w:val="28"/>
          <w:shd w:val="clear" w:color="auto" w:fill="C2D69B" w:themeFill="accent3" w:themeFillTint="99"/>
        </w:rPr>
        <w:t xml:space="preserve">la </w:t>
      </w:r>
      <w:r w:rsidR="00685717" w:rsidRPr="00685717">
        <w:rPr>
          <w:rFonts w:ascii="Calibri" w:eastAsia="Calibri" w:hAnsi="Calibri" w:cs="Times New Roman"/>
          <w:sz w:val="28"/>
          <w:shd w:val="clear" w:color="auto" w:fill="C2D69B" w:themeFill="accent3" w:themeFillTint="99"/>
        </w:rPr>
        <w:t>sécurité juridique</w:t>
      </w:r>
      <w:r w:rsidR="00685717" w:rsidRPr="00685717">
        <w:rPr>
          <w:rFonts w:ascii="Calibri" w:eastAsia="Calibri" w:hAnsi="Calibri" w:cs="Times New Roman"/>
          <w:sz w:val="28"/>
          <w:shd w:val="clear" w:color="auto" w:fill="FFFFFF" w:themeFill="background1"/>
        </w:rPr>
        <w:t xml:space="preserve">  (</w:t>
      </w:r>
      <w:proofErr w:type="spellStart"/>
      <w:r w:rsidR="00685717" w:rsidRPr="00685717">
        <w:rPr>
          <w:rFonts w:ascii="Calibri" w:eastAsia="Calibri" w:hAnsi="Calibri" w:cs="Times New Roman"/>
          <w:sz w:val="28"/>
          <w:shd w:val="clear" w:color="auto" w:fill="D9D9D9" w:themeFill="background1" w:themeFillShade="D9"/>
        </w:rPr>
        <w:t>cf</w:t>
      </w:r>
      <w:proofErr w:type="spellEnd"/>
      <w:r w:rsidR="00685717" w:rsidRPr="00685717">
        <w:rPr>
          <w:rFonts w:ascii="Calibri" w:eastAsia="Calibri" w:hAnsi="Calibri" w:cs="Times New Roman"/>
          <w:sz w:val="28"/>
          <w:shd w:val="clear" w:color="auto" w:fill="D9D9D9" w:themeFill="background1" w:themeFillShade="D9"/>
        </w:rPr>
        <w:t xml:space="preserve"> </w:t>
      </w:r>
      <w:proofErr w:type="spellStart"/>
      <w:r w:rsidR="00685717" w:rsidRPr="00685717">
        <w:rPr>
          <w:rFonts w:ascii="Calibri" w:eastAsia="Calibri" w:hAnsi="Calibri" w:cs="Times New Roman"/>
          <w:i/>
          <w:sz w:val="28"/>
          <w:shd w:val="clear" w:color="auto" w:fill="D9D9D9" w:themeFill="background1" w:themeFillShade="D9"/>
        </w:rPr>
        <w:t>due</w:t>
      </w:r>
      <w:proofErr w:type="spellEnd"/>
      <w:r w:rsidR="00685717" w:rsidRPr="00685717">
        <w:rPr>
          <w:rFonts w:ascii="Calibri" w:eastAsia="Calibri" w:hAnsi="Calibri" w:cs="Times New Roman"/>
          <w:i/>
          <w:sz w:val="28"/>
          <w:shd w:val="clear" w:color="auto" w:fill="D9D9D9" w:themeFill="background1" w:themeFillShade="D9"/>
        </w:rPr>
        <w:t xml:space="preserve"> </w:t>
      </w:r>
      <w:proofErr w:type="spellStart"/>
      <w:r w:rsidR="00685717" w:rsidRPr="00685717">
        <w:rPr>
          <w:rFonts w:ascii="Calibri" w:eastAsia="Calibri" w:hAnsi="Calibri" w:cs="Times New Roman"/>
          <w:i/>
          <w:sz w:val="28"/>
          <w:shd w:val="clear" w:color="auto" w:fill="D9D9D9" w:themeFill="background1" w:themeFillShade="D9"/>
        </w:rPr>
        <w:t>process</w:t>
      </w:r>
      <w:proofErr w:type="spellEnd"/>
      <w:r w:rsidR="00685717" w:rsidRPr="00685717">
        <w:rPr>
          <w:rFonts w:ascii="Calibri" w:eastAsia="Calibri" w:hAnsi="Calibri" w:cs="Times New Roman"/>
          <w:sz w:val="28"/>
          <w:shd w:val="clear" w:color="auto" w:fill="D9D9D9" w:themeFill="background1" w:themeFillShade="D9"/>
        </w:rPr>
        <w:t xml:space="preserve"> = la garantie que les règles de droit seront respectées</w:t>
      </w:r>
      <w:r w:rsidR="00685717" w:rsidRPr="00685717">
        <w:rPr>
          <w:rFonts w:ascii="Calibri" w:eastAsia="Calibri" w:hAnsi="Calibri" w:cs="Times New Roman"/>
          <w:sz w:val="28"/>
          <w:shd w:val="clear" w:color="auto" w:fill="FFFFFF" w:themeFill="background1"/>
        </w:rPr>
        <w:t xml:space="preserve">) </w:t>
      </w:r>
      <w:r w:rsidRPr="009E164C">
        <w:rPr>
          <w:sz w:val="28"/>
        </w:rPr>
        <w:t xml:space="preserve">nécessite un certain lien défini, une connexion </w:t>
      </w:r>
      <w:proofErr w:type="gramStart"/>
      <w:r w:rsidR="00685717">
        <w:rPr>
          <w:rFonts w:ascii="Calibri" w:eastAsia="Calibri" w:hAnsi="Calibri" w:cs="Times New Roman"/>
          <w:sz w:val="28"/>
        </w:rPr>
        <w:t xml:space="preserve">( </w:t>
      </w:r>
      <w:r w:rsidR="00685717" w:rsidRPr="00C8384F">
        <w:rPr>
          <w:rFonts w:ascii="Calibri" w:eastAsia="Calibri" w:hAnsi="Calibri" w:cs="Times New Roman"/>
          <w:sz w:val="28"/>
          <w:shd w:val="clear" w:color="auto" w:fill="BFBFBF" w:themeFill="background1" w:themeFillShade="BF"/>
        </w:rPr>
        <w:t>ça</w:t>
      </w:r>
      <w:proofErr w:type="gramEnd"/>
      <w:r w:rsidR="00685717" w:rsidRPr="00C8384F">
        <w:rPr>
          <w:rFonts w:ascii="Calibri" w:eastAsia="Calibri" w:hAnsi="Calibri" w:cs="Times New Roman"/>
          <w:sz w:val="28"/>
          <w:shd w:val="clear" w:color="auto" w:fill="BFBFBF" w:themeFill="background1" w:themeFillShade="BF"/>
        </w:rPr>
        <w:t xml:space="preserve"> fait internet .. non ?</w:t>
      </w:r>
      <w:r w:rsidR="00685717" w:rsidRPr="00C8384F">
        <w:rPr>
          <w:rFonts w:ascii="Calibri" w:eastAsia="Calibri" w:hAnsi="Calibri" w:cs="Times New Roman"/>
          <w:sz w:val="28"/>
          <w:shd w:val="clear" w:color="auto" w:fill="FFFFFF" w:themeFill="background1"/>
        </w:rPr>
        <w:t>)</w:t>
      </w:r>
      <w:r w:rsidR="00685717">
        <w:rPr>
          <w:rFonts w:ascii="Calibri" w:eastAsia="Calibri" w:hAnsi="Calibri" w:cs="Times New Roman"/>
          <w:sz w:val="28"/>
        </w:rPr>
        <w:t xml:space="preserve"> </w:t>
      </w:r>
      <w:r w:rsidR="00685717" w:rsidRPr="00C8384F">
        <w:rPr>
          <w:rFonts w:ascii="Calibri" w:eastAsia="Calibri" w:hAnsi="Calibri" w:cs="Times New Roman"/>
          <w:sz w:val="28"/>
          <w:shd w:val="clear" w:color="auto" w:fill="C2D69B" w:themeFill="accent3" w:themeFillTint="99"/>
        </w:rPr>
        <w:sym w:font="Webdings" w:char="F033"/>
      </w:r>
      <w:r w:rsidR="00685717" w:rsidRPr="00C8384F">
        <w:rPr>
          <w:rFonts w:ascii="Calibri" w:eastAsia="Calibri" w:hAnsi="Calibri" w:cs="Times New Roman"/>
          <w:sz w:val="28"/>
          <w:shd w:val="clear" w:color="auto" w:fill="C2D69B" w:themeFill="accent3" w:themeFillTint="99"/>
        </w:rPr>
        <w:t>relation</w:t>
      </w:r>
      <w:r w:rsidR="00685717">
        <w:rPr>
          <w:rFonts w:ascii="Calibri" w:eastAsia="Calibri" w:hAnsi="Calibri" w:cs="Times New Roman"/>
          <w:sz w:val="28"/>
        </w:rPr>
        <w:t xml:space="preserve"> </w:t>
      </w:r>
      <w:r w:rsidRPr="009E164C">
        <w:rPr>
          <w:sz w:val="28"/>
        </w:rPr>
        <w:t xml:space="preserve">minimum, entre un État et un individu, un bien ou une transaction qu’il veut taxer. </w:t>
      </w:r>
      <w:r>
        <w:t> </w:t>
      </w:r>
      <w:r>
        <w:br w:type="page"/>
      </w:r>
    </w:p>
    <w:p w:rsidR="009E164C" w:rsidRPr="00253E45" w:rsidRDefault="009E164C" w:rsidP="009E164C">
      <w:pPr>
        <w:rPr>
          <w:b/>
          <w:bCs/>
          <w:sz w:val="28"/>
        </w:rPr>
      </w:pPr>
      <w:proofErr w:type="spellStart"/>
      <w:r>
        <w:rPr>
          <w:b/>
          <w:bCs/>
        </w:rPr>
        <w:lastRenderedPageBreak/>
        <w:t>Tax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quotes</w:t>
      </w:r>
      <w:proofErr w:type="spellEnd"/>
      <w:r>
        <w:rPr>
          <w:b/>
          <w:bCs/>
        </w:rPr>
        <w:t xml:space="preserve">  </w:t>
      </w:r>
    </w:p>
    <w:p w:rsidR="009E164C" w:rsidRDefault="009E164C" w:rsidP="009E164C">
      <w:pPr>
        <w:rPr>
          <w:sz w:val="28"/>
        </w:rPr>
      </w:pPr>
      <w:r w:rsidRPr="009E164C">
        <w:rPr>
          <w:sz w:val="28"/>
        </w:rPr>
        <w:t xml:space="preserve">6. Les grands propriétaires </w:t>
      </w:r>
      <w:r w:rsidRPr="001A34B6">
        <w:rPr>
          <w:sz w:val="28"/>
          <w:shd w:val="clear" w:color="auto" w:fill="FBD4B4" w:themeFill="accent6" w:themeFillTint="66"/>
        </w:rPr>
        <w:t>immobiliers</w:t>
      </w:r>
      <w:r w:rsidRPr="009E164C">
        <w:rPr>
          <w:sz w:val="28"/>
        </w:rPr>
        <w:t xml:space="preserve"> </w:t>
      </w:r>
      <w:r w:rsidR="001A34B6" w:rsidRPr="001A34B6">
        <w:rPr>
          <w:sz w:val="28"/>
          <w:shd w:val="clear" w:color="auto" w:fill="C2D69B" w:themeFill="accent3" w:themeFillTint="99"/>
        </w:rPr>
        <w:sym w:font="Webdings" w:char="F033"/>
      </w:r>
      <w:r w:rsidR="001A34B6" w:rsidRPr="001A34B6">
        <w:rPr>
          <w:sz w:val="28"/>
          <w:shd w:val="clear" w:color="auto" w:fill="C2D69B" w:themeFill="accent3" w:themeFillTint="99"/>
        </w:rPr>
        <w:t xml:space="preserve"> fonciers</w:t>
      </w:r>
      <w:r w:rsidR="001A34B6" w:rsidRPr="009E164C">
        <w:rPr>
          <w:sz w:val="28"/>
        </w:rPr>
        <w:t xml:space="preserve"> </w:t>
      </w:r>
      <w:r w:rsidRPr="009E164C">
        <w:rPr>
          <w:sz w:val="28"/>
        </w:rPr>
        <w:t xml:space="preserve">assistés par leurs avocats avisés trouveront </w:t>
      </w:r>
      <w:r w:rsidRPr="001A34B6">
        <w:rPr>
          <w:sz w:val="28"/>
          <w:shd w:val="clear" w:color="auto" w:fill="FBD4B4" w:themeFill="accent6" w:themeFillTint="66"/>
        </w:rPr>
        <w:t>des</w:t>
      </w:r>
      <w:r w:rsidRPr="009E164C">
        <w:rPr>
          <w:sz w:val="28"/>
        </w:rPr>
        <w:t xml:space="preserve"> </w:t>
      </w:r>
      <w:r w:rsidR="001A34B6">
        <w:rPr>
          <w:sz w:val="28"/>
        </w:rPr>
        <w:sym w:font="Webdings" w:char="F033"/>
      </w:r>
      <w:r w:rsidR="001A34B6" w:rsidRPr="001A34B6">
        <w:rPr>
          <w:sz w:val="28"/>
          <w:shd w:val="clear" w:color="auto" w:fill="C2D69B" w:themeFill="accent3" w:themeFillTint="99"/>
        </w:rPr>
        <w:t xml:space="preserve">bien </w:t>
      </w:r>
      <w:proofErr w:type="gramStart"/>
      <w:r w:rsidR="001A34B6" w:rsidRPr="001A34B6">
        <w:rPr>
          <w:sz w:val="28"/>
          <w:shd w:val="clear" w:color="auto" w:fill="C2D69B" w:themeFill="accent3" w:themeFillTint="99"/>
        </w:rPr>
        <w:t>le</w:t>
      </w:r>
      <w:r w:rsidR="001A34B6">
        <w:rPr>
          <w:sz w:val="28"/>
        </w:rPr>
        <w:t xml:space="preserve"> </w:t>
      </w:r>
      <w:r w:rsidRPr="009E164C">
        <w:rPr>
          <w:sz w:val="28"/>
        </w:rPr>
        <w:t>moyen</w:t>
      </w:r>
      <w:r w:rsidRPr="001A34B6">
        <w:rPr>
          <w:sz w:val="28"/>
          <w:shd w:val="clear" w:color="auto" w:fill="FBD4B4" w:themeFill="accent6" w:themeFillTint="66"/>
        </w:rPr>
        <w:t>s</w:t>
      </w:r>
      <w:proofErr w:type="gramEnd"/>
      <w:r w:rsidRPr="009E164C">
        <w:rPr>
          <w:sz w:val="28"/>
        </w:rPr>
        <w:t xml:space="preserve"> </w:t>
      </w:r>
      <w:r w:rsidRPr="001A34B6">
        <w:rPr>
          <w:sz w:val="28"/>
          <w:u w:val="wave"/>
        </w:rPr>
        <w:t>de réduire cette pression fiscale</w:t>
      </w:r>
      <w:r w:rsidRPr="009E164C">
        <w:rPr>
          <w:sz w:val="28"/>
        </w:rPr>
        <w:t>.</w:t>
      </w:r>
    </w:p>
    <w:p w:rsidR="001A34B6" w:rsidRDefault="001A34B6" w:rsidP="001A34B6">
      <w:pPr>
        <w:rPr>
          <w:sz w:val="28"/>
        </w:rPr>
      </w:pPr>
      <w:r>
        <w:rPr>
          <w:sz w:val="28"/>
        </w:rPr>
        <w:t xml:space="preserve">                                                 </w:t>
      </w:r>
      <w:r w:rsidRPr="001A34B6">
        <w:rPr>
          <w:rFonts w:ascii="Arial Black" w:hAnsi="Arial Black"/>
          <w:sz w:val="28"/>
        </w:rPr>
        <w:t>Ou</w:t>
      </w:r>
      <w:r>
        <w:rPr>
          <w:sz w:val="28"/>
        </w:rPr>
        <w:t xml:space="preserve"> </w:t>
      </w:r>
      <w:r w:rsidRPr="001A34B6">
        <w:rPr>
          <w:sz w:val="28"/>
          <w:shd w:val="clear" w:color="auto" w:fill="D6E3BC" w:themeFill="accent3" w:themeFillTint="66"/>
        </w:rPr>
        <w:sym w:font="Webdings" w:char="F033"/>
      </w:r>
      <w:r>
        <w:rPr>
          <w:sz w:val="28"/>
          <w:shd w:val="clear" w:color="auto" w:fill="D6E3BC" w:themeFill="accent3" w:themeFillTint="66"/>
        </w:rPr>
        <w:t>d’</w:t>
      </w:r>
      <w:r w:rsidRPr="001A34B6">
        <w:rPr>
          <w:sz w:val="28"/>
          <w:shd w:val="clear" w:color="auto" w:fill="D6E3BC" w:themeFill="accent3" w:themeFillTint="66"/>
        </w:rPr>
        <w:t>alléger le fardeau de l’impôt</w:t>
      </w:r>
      <w:r>
        <w:rPr>
          <w:sz w:val="28"/>
        </w:rPr>
        <w:t>.</w:t>
      </w:r>
    </w:p>
    <w:p w:rsidR="009E164C" w:rsidRPr="009E164C" w:rsidRDefault="009E164C" w:rsidP="009E164C">
      <w:pPr>
        <w:rPr>
          <w:sz w:val="28"/>
        </w:rPr>
      </w:pPr>
    </w:p>
    <w:p w:rsidR="009E164C" w:rsidRDefault="009E164C" w:rsidP="009E164C">
      <w:pPr>
        <w:rPr>
          <w:sz w:val="28"/>
        </w:rPr>
      </w:pPr>
      <w:r w:rsidRPr="009E164C">
        <w:rPr>
          <w:sz w:val="28"/>
        </w:rPr>
        <w:t xml:space="preserve">7. </w:t>
      </w:r>
      <w:r w:rsidRPr="004D4FE8">
        <w:rPr>
          <w:sz w:val="28"/>
          <w:shd w:val="clear" w:color="auto" w:fill="FBD4B4" w:themeFill="accent6" w:themeFillTint="66"/>
        </w:rPr>
        <w:t xml:space="preserve">Les conflits se multiplient </w:t>
      </w:r>
      <w:r w:rsidR="004D4FE8" w:rsidRPr="004D4FE8">
        <w:rPr>
          <w:rFonts w:ascii="Calibri" w:eastAsia="Calibri" w:hAnsi="Calibri" w:cs="Times New Roman"/>
          <w:sz w:val="28"/>
          <w:shd w:val="clear" w:color="auto" w:fill="D9D9D9" w:themeFill="background1" w:themeFillShade="D9"/>
        </w:rPr>
        <w:t>(un peu trop militaire)</w:t>
      </w:r>
      <w:r w:rsidR="004D4FE8">
        <w:rPr>
          <w:rFonts w:ascii="Calibri" w:eastAsia="Calibri" w:hAnsi="Calibri" w:cs="Times New Roman"/>
          <w:sz w:val="28"/>
        </w:rPr>
        <w:t xml:space="preserve"> </w:t>
      </w:r>
      <w:r w:rsidR="004D4FE8" w:rsidRPr="004D4FE8">
        <w:rPr>
          <w:rFonts w:ascii="Calibri" w:eastAsia="Calibri" w:hAnsi="Calibri" w:cs="Times New Roman"/>
          <w:sz w:val="28"/>
          <w:shd w:val="clear" w:color="auto" w:fill="C2D69B" w:themeFill="accent3" w:themeFillTint="99"/>
        </w:rPr>
        <w:sym w:font="Webdings" w:char="F033"/>
      </w:r>
      <w:r w:rsidR="004D4FE8" w:rsidRPr="004D4FE8">
        <w:rPr>
          <w:rFonts w:ascii="Calibri" w:eastAsia="Calibri" w:hAnsi="Calibri" w:cs="Times New Roman"/>
          <w:sz w:val="28"/>
          <w:shd w:val="clear" w:color="auto" w:fill="C2D69B" w:themeFill="accent3" w:themeFillTint="99"/>
        </w:rPr>
        <w:t>le contentieux gonfle</w:t>
      </w:r>
      <w:r w:rsidR="004D4FE8">
        <w:rPr>
          <w:rFonts w:ascii="Calibri" w:eastAsia="Calibri" w:hAnsi="Calibri" w:cs="Times New Roman"/>
          <w:sz w:val="28"/>
        </w:rPr>
        <w:t xml:space="preserve"> </w:t>
      </w:r>
      <w:r w:rsidRPr="00550F41">
        <w:rPr>
          <w:sz w:val="28"/>
          <w:u w:val="wave"/>
          <w:shd w:val="clear" w:color="auto" w:fill="FBD4B4" w:themeFill="accent6" w:themeFillTint="66"/>
        </w:rPr>
        <w:t>quand</w:t>
      </w:r>
      <w:r w:rsidRPr="009E164C">
        <w:rPr>
          <w:sz w:val="28"/>
        </w:rPr>
        <w:t xml:space="preserve"> </w:t>
      </w:r>
      <w:r w:rsidR="00550F41" w:rsidRPr="00550F41">
        <w:rPr>
          <w:sz w:val="28"/>
          <w:shd w:val="clear" w:color="auto" w:fill="C2D69B" w:themeFill="accent3" w:themeFillTint="99"/>
        </w:rPr>
        <w:sym w:font="Webdings" w:char="F033"/>
      </w:r>
      <w:r w:rsidR="00550F41" w:rsidRPr="00550F41">
        <w:rPr>
          <w:sz w:val="28"/>
          <w:shd w:val="clear" w:color="auto" w:fill="C2D69B" w:themeFill="accent3" w:themeFillTint="99"/>
        </w:rPr>
        <w:t>chaque fois que</w:t>
      </w:r>
      <w:r w:rsidR="00886424">
        <w:rPr>
          <w:sz w:val="28"/>
          <w:shd w:val="clear" w:color="auto" w:fill="C2D69B" w:themeFill="accent3" w:themeFillTint="99"/>
        </w:rPr>
        <w:t xml:space="preserve"> </w:t>
      </w:r>
      <w:proofErr w:type="gramStart"/>
      <w:r w:rsidR="00886424">
        <w:rPr>
          <w:sz w:val="28"/>
          <w:shd w:val="clear" w:color="auto" w:fill="C2D69B" w:themeFill="accent3" w:themeFillTint="99"/>
        </w:rPr>
        <w:t>l’</w:t>
      </w:r>
      <w:r w:rsidR="00550F41">
        <w:rPr>
          <w:sz w:val="28"/>
        </w:rPr>
        <w:t xml:space="preserve"> </w:t>
      </w:r>
      <w:r w:rsidRPr="009E164C">
        <w:rPr>
          <w:sz w:val="28"/>
        </w:rPr>
        <w:t>on</w:t>
      </w:r>
      <w:proofErr w:type="gramEnd"/>
      <w:r w:rsidRPr="009E164C">
        <w:rPr>
          <w:sz w:val="28"/>
        </w:rPr>
        <w:t xml:space="preserve"> considère comme des questions de droit ce qui en réalité relève d’un différend sur </w:t>
      </w:r>
      <w:r w:rsidRPr="009B1562">
        <w:rPr>
          <w:sz w:val="28"/>
          <w:shd w:val="clear" w:color="auto" w:fill="FBD4B4" w:themeFill="accent6" w:themeFillTint="66"/>
        </w:rPr>
        <w:t>une comptabilité efficace</w:t>
      </w:r>
      <w:r w:rsidR="009B1562">
        <w:rPr>
          <w:sz w:val="28"/>
        </w:rPr>
        <w:t xml:space="preserve"> </w:t>
      </w:r>
      <w:r w:rsidR="009B1562" w:rsidRPr="004D4FE8">
        <w:rPr>
          <w:rFonts w:ascii="Calibri" w:eastAsia="Calibri" w:hAnsi="Calibri" w:cs="Times New Roman"/>
          <w:sz w:val="28"/>
          <w:shd w:val="clear" w:color="auto" w:fill="C2D69B" w:themeFill="accent3" w:themeFillTint="99"/>
        </w:rPr>
        <w:sym w:font="Webdings" w:char="F033"/>
      </w:r>
      <w:r w:rsidR="009B1562" w:rsidRPr="009B1562">
        <w:rPr>
          <w:sz w:val="28"/>
          <w:shd w:val="clear" w:color="auto" w:fill="C2D69B" w:themeFill="accent3" w:themeFillTint="99"/>
        </w:rPr>
        <w:t xml:space="preserve"> </w:t>
      </w:r>
      <w:r w:rsidR="009B1562" w:rsidRPr="00886424">
        <w:rPr>
          <w:sz w:val="28"/>
          <w:shd w:val="clear" w:color="auto" w:fill="C2D69B" w:themeFill="accent3" w:themeFillTint="99"/>
        </w:rPr>
        <w:t>le traitement comptable approprié</w:t>
      </w:r>
      <w:r w:rsidRPr="009E164C">
        <w:rPr>
          <w:sz w:val="28"/>
        </w:rPr>
        <w:t xml:space="preserve">. Le simple nombre de telles questions et la masse de décisions qu’elles requièrent, représentent une menace pour la sécurité juridique et la bonne administration </w:t>
      </w:r>
      <w:r w:rsidR="009B1562" w:rsidRPr="009B1562">
        <w:rPr>
          <w:sz w:val="28"/>
          <w:shd w:val="clear" w:color="auto" w:fill="FBD4B4" w:themeFill="accent6" w:themeFillTint="66"/>
        </w:rPr>
        <w:t>de la loi</w:t>
      </w:r>
      <w:r w:rsidR="009B1562">
        <w:rPr>
          <w:sz w:val="28"/>
        </w:rPr>
        <w:t xml:space="preserve"> </w:t>
      </w:r>
      <w:r w:rsidR="009B1562" w:rsidRPr="009B1562">
        <w:rPr>
          <w:sz w:val="28"/>
          <w:shd w:val="clear" w:color="auto" w:fill="C2D69B" w:themeFill="accent3" w:themeFillTint="99"/>
        </w:rPr>
        <w:sym w:font="Webdings" w:char="F033"/>
      </w:r>
      <w:r w:rsidR="009B1562" w:rsidRPr="009B1562">
        <w:rPr>
          <w:sz w:val="28"/>
          <w:shd w:val="clear" w:color="auto" w:fill="C2D69B" w:themeFill="accent3" w:themeFillTint="99"/>
        </w:rPr>
        <w:t>du droit</w:t>
      </w:r>
      <w:r w:rsidRPr="009E164C">
        <w:rPr>
          <w:sz w:val="28"/>
        </w:rPr>
        <w:t xml:space="preserve">. </w:t>
      </w:r>
    </w:p>
    <w:p w:rsidR="009E164C" w:rsidRPr="009E164C" w:rsidRDefault="009E164C" w:rsidP="009E164C">
      <w:pPr>
        <w:rPr>
          <w:sz w:val="28"/>
        </w:rPr>
      </w:pPr>
    </w:p>
    <w:p w:rsidR="004B10C9" w:rsidRDefault="009E164C" w:rsidP="009E164C">
      <w:pPr>
        <w:rPr>
          <w:sz w:val="28"/>
        </w:rPr>
      </w:pPr>
      <w:r w:rsidRPr="009E164C">
        <w:rPr>
          <w:sz w:val="28"/>
        </w:rPr>
        <w:t xml:space="preserve">8. </w:t>
      </w:r>
      <w:r w:rsidRPr="004B10C9">
        <w:rPr>
          <w:sz w:val="28"/>
          <w:shd w:val="clear" w:color="auto" w:fill="FABF8F" w:themeFill="accent6" w:themeFillTint="99"/>
        </w:rPr>
        <w:t>Des étudiants suivant le cours sur la fiscalité fédérale</w:t>
      </w:r>
      <w:r w:rsidRPr="009E164C">
        <w:rPr>
          <w:sz w:val="28"/>
        </w:rPr>
        <w:t xml:space="preserve"> </w:t>
      </w:r>
      <w:proofErr w:type="gramStart"/>
      <w:r w:rsidR="004B10C9" w:rsidRPr="004B10C9">
        <w:rPr>
          <w:sz w:val="28"/>
          <w:shd w:val="clear" w:color="auto" w:fill="D9D9D9" w:themeFill="background1" w:themeFillShade="D9"/>
        </w:rPr>
        <w:t>( !!</w:t>
      </w:r>
      <w:proofErr w:type="gramEnd"/>
      <w:r w:rsidR="004B10C9" w:rsidRPr="004B10C9">
        <w:rPr>
          <w:sz w:val="28"/>
          <w:shd w:val="clear" w:color="auto" w:fill="D9D9D9" w:themeFill="background1" w:themeFillShade="D9"/>
        </w:rPr>
        <w:t xml:space="preserve"> il ne s’agit pas de simples étudiants dans un cursus académique évidemment, la problématique est beaucoup complexe pour eux – no </w:t>
      </w:r>
      <w:proofErr w:type="spellStart"/>
      <w:r w:rsidR="004B10C9" w:rsidRPr="004B10C9">
        <w:rPr>
          <w:sz w:val="28"/>
          <w:shd w:val="clear" w:color="auto" w:fill="D9D9D9" w:themeFill="background1" w:themeFillShade="D9"/>
        </w:rPr>
        <w:t>offence</w:t>
      </w:r>
      <w:proofErr w:type="spellEnd"/>
      <w:r w:rsidR="004B10C9" w:rsidRPr="004B10C9">
        <w:rPr>
          <w:sz w:val="28"/>
          <w:shd w:val="clear" w:color="auto" w:fill="D9D9D9" w:themeFill="background1" w:themeFillShade="D9"/>
        </w:rPr>
        <w:t xml:space="preserve"> </w:t>
      </w:r>
      <w:proofErr w:type="spellStart"/>
      <w:r w:rsidR="004B10C9" w:rsidRPr="004B10C9">
        <w:rPr>
          <w:sz w:val="28"/>
          <w:shd w:val="clear" w:color="auto" w:fill="D9D9D9" w:themeFill="background1" w:themeFillShade="D9"/>
        </w:rPr>
        <w:t>meant</w:t>
      </w:r>
      <w:proofErr w:type="spellEnd"/>
      <w:r w:rsidR="004B10C9" w:rsidRPr="004B10C9">
        <w:rPr>
          <w:sz w:val="28"/>
          <w:shd w:val="clear" w:color="auto" w:fill="D9D9D9" w:themeFill="background1" w:themeFillShade="D9"/>
        </w:rPr>
        <w:t xml:space="preserve"> – le mot </w:t>
      </w:r>
      <w:proofErr w:type="spellStart"/>
      <w:r w:rsidR="004B10C9" w:rsidRPr="004B10C9">
        <w:rPr>
          <w:rFonts w:ascii="Lucida Console" w:hAnsi="Lucida Console"/>
          <w:b/>
          <w:sz w:val="28"/>
          <w:shd w:val="clear" w:color="auto" w:fill="D9D9D9" w:themeFill="background1" w:themeFillShade="D9"/>
        </w:rPr>
        <w:t>student</w:t>
      </w:r>
      <w:proofErr w:type="spellEnd"/>
      <w:r w:rsidR="004B10C9" w:rsidRPr="004B10C9">
        <w:rPr>
          <w:sz w:val="28"/>
          <w:shd w:val="clear" w:color="auto" w:fill="D9D9D9" w:themeFill="background1" w:themeFillShade="D9"/>
        </w:rPr>
        <w:t xml:space="preserve"> doit être pris littéralement, celui qui étudie, celui qui se penche sérieusement sur une question)</w:t>
      </w:r>
      <w:r w:rsidR="006E4C7A">
        <w:rPr>
          <w:sz w:val="28"/>
          <w:shd w:val="clear" w:color="auto" w:fill="D9D9D9" w:themeFill="background1" w:themeFillShade="D9"/>
        </w:rPr>
        <w:t xml:space="preserve">  </w:t>
      </w:r>
      <w:r w:rsidR="006E4C7A" w:rsidRPr="006E4C7A">
        <w:rPr>
          <w:sz w:val="28"/>
          <w:shd w:val="clear" w:color="auto" w:fill="C2D69B" w:themeFill="accent3" w:themeFillTint="99"/>
        </w:rPr>
        <w:sym w:font="Webdings" w:char="F033"/>
      </w:r>
      <w:r w:rsidR="006E4C7A" w:rsidRPr="006E4C7A">
        <w:rPr>
          <w:rFonts w:ascii="Times New Roman" w:hAnsi="Times New Roman"/>
          <w:sz w:val="28"/>
          <w:shd w:val="clear" w:color="auto" w:fill="C2D69B" w:themeFill="accent3" w:themeFillTint="99"/>
        </w:rPr>
        <w:t xml:space="preserve"> Les observateurs avisés du système fédéral de taxation</w:t>
      </w:r>
    </w:p>
    <w:p w:rsidR="009E164C" w:rsidRDefault="009E164C" w:rsidP="009E164C">
      <w:pPr>
        <w:rPr>
          <w:sz w:val="28"/>
        </w:rPr>
      </w:pPr>
      <w:r w:rsidRPr="009E164C">
        <w:rPr>
          <w:sz w:val="28"/>
        </w:rPr>
        <w:t xml:space="preserve">partagent l’avis que </w:t>
      </w:r>
      <w:r w:rsidR="00FD1F59">
        <w:rPr>
          <w:sz w:val="28"/>
        </w:rPr>
        <w:sym w:font="Wingdings 2" w:char="F0A2"/>
      </w:r>
      <w:r w:rsidRPr="00471F0B">
        <w:rPr>
          <w:sz w:val="28"/>
          <w:u w:val="wave"/>
        </w:rPr>
        <w:t>le retard pour</w:t>
      </w:r>
      <w:r w:rsidRPr="009E164C">
        <w:rPr>
          <w:sz w:val="28"/>
        </w:rPr>
        <w:t xml:space="preserve"> </w:t>
      </w:r>
      <w:r w:rsidRPr="00FD1F59">
        <w:rPr>
          <w:sz w:val="28"/>
          <w:shd w:val="clear" w:color="auto" w:fill="FABF8F" w:themeFill="accent6" w:themeFillTint="99"/>
        </w:rPr>
        <w:t>avoir le dernier mot</w:t>
      </w:r>
      <w:r w:rsidRPr="009E164C">
        <w:rPr>
          <w:sz w:val="28"/>
        </w:rPr>
        <w:t xml:space="preserve"> </w:t>
      </w:r>
      <w:proofErr w:type="gramStart"/>
      <w:r w:rsidR="00FD1F59" w:rsidRPr="00FD1F59">
        <w:rPr>
          <w:sz w:val="28"/>
          <w:shd w:val="clear" w:color="auto" w:fill="D9D9D9" w:themeFill="background1" w:themeFillShade="D9"/>
        </w:rPr>
        <w:t>( !!</w:t>
      </w:r>
      <w:proofErr w:type="gramEnd"/>
      <w:r w:rsidR="00FD1F59" w:rsidRPr="00FD1F59">
        <w:rPr>
          <w:sz w:val="28"/>
          <w:shd w:val="clear" w:color="auto" w:fill="D9D9D9" w:themeFill="background1" w:themeFillShade="D9"/>
        </w:rPr>
        <w:t xml:space="preserve"> </w:t>
      </w:r>
      <w:proofErr w:type="spellStart"/>
      <w:r w:rsidR="00FD1F59" w:rsidRPr="00FD1F59">
        <w:rPr>
          <w:sz w:val="28"/>
          <w:shd w:val="clear" w:color="auto" w:fill="D9D9D9" w:themeFill="background1" w:themeFillShade="D9"/>
        </w:rPr>
        <w:t>that’s</w:t>
      </w:r>
      <w:proofErr w:type="spellEnd"/>
      <w:r w:rsidR="00FD1F59" w:rsidRPr="00FD1F59">
        <w:rPr>
          <w:sz w:val="28"/>
          <w:shd w:val="clear" w:color="auto" w:fill="D9D9D9" w:themeFill="background1" w:themeFillShade="D9"/>
        </w:rPr>
        <w:t xml:space="preserve"> not the </w:t>
      </w:r>
      <w:proofErr w:type="spellStart"/>
      <w:r w:rsidR="00FD1F59" w:rsidRPr="00FD1F59">
        <w:rPr>
          <w:sz w:val="28"/>
          <w:shd w:val="clear" w:color="auto" w:fill="D9D9D9" w:themeFill="background1" w:themeFillShade="D9"/>
        </w:rPr>
        <w:t>problem</w:t>
      </w:r>
      <w:proofErr w:type="spellEnd"/>
      <w:r w:rsidR="00FD1F59" w:rsidRPr="00FD1F59">
        <w:rPr>
          <w:sz w:val="28"/>
          <w:shd w:val="clear" w:color="auto" w:fill="D9D9D9" w:themeFill="background1" w:themeFillShade="D9"/>
        </w:rPr>
        <w:t xml:space="preserve">, </w:t>
      </w:r>
      <w:proofErr w:type="spellStart"/>
      <w:r w:rsidR="00FD1F59" w:rsidRPr="00FD1F59">
        <w:rPr>
          <w:sz w:val="28"/>
          <w:shd w:val="clear" w:color="auto" w:fill="D9D9D9" w:themeFill="background1" w:themeFillShade="D9"/>
        </w:rPr>
        <w:t>you</w:t>
      </w:r>
      <w:proofErr w:type="spellEnd"/>
      <w:r w:rsidR="00FD1F59" w:rsidRPr="00FD1F59">
        <w:rPr>
          <w:sz w:val="28"/>
          <w:shd w:val="clear" w:color="auto" w:fill="D9D9D9" w:themeFill="background1" w:themeFillShade="D9"/>
        </w:rPr>
        <w:t xml:space="preserve"> </w:t>
      </w:r>
      <w:proofErr w:type="spellStart"/>
      <w:r w:rsidR="00FD1F59" w:rsidRPr="00FD1F59">
        <w:rPr>
          <w:sz w:val="28"/>
          <w:shd w:val="clear" w:color="auto" w:fill="D9D9D9" w:themeFill="background1" w:themeFillShade="D9"/>
        </w:rPr>
        <w:t>just</w:t>
      </w:r>
      <w:proofErr w:type="spellEnd"/>
      <w:r w:rsidR="00FD1F59" w:rsidRPr="00FD1F59">
        <w:rPr>
          <w:sz w:val="28"/>
          <w:shd w:val="clear" w:color="auto" w:fill="D9D9D9" w:themeFill="background1" w:themeFillShade="D9"/>
        </w:rPr>
        <w:t xml:space="preserve"> </w:t>
      </w:r>
      <w:proofErr w:type="spellStart"/>
      <w:r w:rsidR="00FD1F59" w:rsidRPr="00FD1F59">
        <w:rPr>
          <w:sz w:val="28"/>
          <w:shd w:val="clear" w:color="auto" w:fill="D9D9D9" w:themeFill="background1" w:themeFillShade="D9"/>
        </w:rPr>
        <w:t>want</w:t>
      </w:r>
      <w:proofErr w:type="spellEnd"/>
      <w:r w:rsidR="00FD1F59" w:rsidRPr="00FD1F59">
        <w:rPr>
          <w:sz w:val="28"/>
          <w:shd w:val="clear" w:color="auto" w:fill="D9D9D9" w:themeFill="background1" w:themeFillShade="D9"/>
        </w:rPr>
        <w:t xml:space="preserve"> to have the d**  f** </w:t>
      </w:r>
      <w:proofErr w:type="spellStart"/>
      <w:r w:rsidR="00FD1F59" w:rsidRPr="00FD1F59">
        <w:rPr>
          <w:sz w:val="28"/>
          <w:shd w:val="clear" w:color="auto" w:fill="D9D9D9" w:themeFill="background1" w:themeFillShade="D9"/>
        </w:rPr>
        <w:t>decision</w:t>
      </w:r>
      <w:proofErr w:type="spellEnd"/>
      <w:r w:rsidR="00471F0B">
        <w:rPr>
          <w:sz w:val="28"/>
          <w:shd w:val="clear" w:color="auto" w:fill="D9D9D9" w:themeFill="background1" w:themeFillShade="D9"/>
        </w:rPr>
        <w:t xml:space="preserve"> </w:t>
      </w:r>
      <w:proofErr w:type="spellStart"/>
      <w:r w:rsidR="00471F0B">
        <w:rPr>
          <w:sz w:val="28"/>
          <w:shd w:val="clear" w:color="auto" w:fill="D9D9D9" w:themeFill="background1" w:themeFillShade="D9"/>
        </w:rPr>
        <w:t>faster</w:t>
      </w:r>
      <w:proofErr w:type="spellEnd"/>
      <w:r w:rsidR="00FD1F59" w:rsidRPr="00FD1F59">
        <w:rPr>
          <w:sz w:val="28"/>
          <w:shd w:val="clear" w:color="auto" w:fill="D9D9D9" w:themeFill="background1" w:themeFillShade="D9"/>
        </w:rPr>
        <w:t>)</w:t>
      </w:r>
      <w:r w:rsidR="00FD1F59">
        <w:rPr>
          <w:sz w:val="28"/>
        </w:rPr>
        <w:t xml:space="preserve"> </w:t>
      </w:r>
      <w:r w:rsidRPr="009E164C">
        <w:rPr>
          <w:sz w:val="28"/>
        </w:rPr>
        <w:t xml:space="preserve">lors </w:t>
      </w:r>
      <w:r w:rsidRPr="006E4C7A">
        <w:rPr>
          <w:sz w:val="28"/>
          <w:shd w:val="clear" w:color="auto" w:fill="FBD4B4" w:themeFill="accent6" w:themeFillTint="66"/>
        </w:rPr>
        <w:t>d’un contrôle judiciaire</w:t>
      </w:r>
      <w:r w:rsidR="006E4C7A">
        <w:rPr>
          <w:sz w:val="28"/>
        </w:rPr>
        <w:t xml:space="preserve"> </w:t>
      </w:r>
      <w:r w:rsidR="006E4C7A" w:rsidRPr="006E4C7A">
        <w:rPr>
          <w:sz w:val="28"/>
          <w:shd w:val="clear" w:color="auto" w:fill="CCC0D9" w:themeFill="accent4" w:themeFillTint="66"/>
        </w:rPr>
        <w:t xml:space="preserve">( no !! </w:t>
      </w:r>
      <w:proofErr w:type="spellStart"/>
      <w:r w:rsidR="006E4C7A" w:rsidRPr="006E4C7A">
        <w:rPr>
          <w:sz w:val="28"/>
          <w:shd w:val="clear" w:color="auto" w:fill="CCC0D9" w:themeFill="accent4" w:themeFillTint="66"/>
        </w:rPr>
        <w:t>Polizei</w:t>
      </w:r>
      <w:proofErr w:type="spellEnd"/>
      <w:r w:rsidR="006E4C7A" w:rsidRPr="006E4C7A">
        <w:rPr>
          <w:sz w:val="28"/>
          <w:shd w:val="clear" w:color="auto" w:fill="CCC0D9" w:themeFill="accent4" w:themeFillTint="66"/>
        </w:rPr>
        <w:t xml:space="preserve"> </w:t>
      </w:r>
      <w:proofErr w:type="spellStart"/>
      <w:r w:rsidR="006E4C7A" w:rsidRPr="006E4C7A">
        <w:rPr>
          <w:sz w:val="28"/>
          <w:shd w:val="clear" w:color="auto" w:fill="CCC0D9" w:themeFill="accent4" w:themeFillTint="66"/>
        </w:rPr>
        <w:t>Kontroll</w:t>
      </w:r>
      <w:proofErr w:type="spellEnd"/>
      <w:r w:rsidR="006E4C7A" w:rsidRPr="006E4C7A">
        <w:rPr>
          <w:sz w:val="28"/>
          <w:shd w:val="clear" w:color="auto" w:fill="FABF8F" w:themeFill="accent6" w:themeFillTint="99"/>
        </w:rPr>
        <w:t xml:space="preserve">) </w:t>
      </w:r>
      <w:r w:rsidR="006E4C7A" w:rsidRPr="006E4C7A">
        <w:rPr>
          <w:sz w:val="28"/>
          <w:shd w:val="clear" w:color="auto" w:fill="FABF8F" w:themeFill="accent6" w:themeFillTint="99"/>
        </w:rPr>
        <w:sym w:font="Wingdings 3" w:char="F0BA"/>
      </w:r>
      <w:r w:rsidR="006E4C7A" w:rsidRPr="006E4C7A">
        <w:rPr>
          <w:sz w:val="28"/>
          <w:shd w:val="clear" w:color="auto" w:fill="D6E3BC" w:themeFill="accent3" w:themeFillTint="66"/>
        </w:rPr>
        <w:sym w:font="Wingdings 3" w:char="F0B9"/>
      </w:r>
      <w:r w:rsidR="002577A3">
        <w:rPr>
          <w:sz w:val="28"/>
          <w:shd w:val="clear" w:color="auto" w:fill="D6E3BC" w:themeFill="accent3" w:themeFillTint="66"/>
        </w:rPr>
        <w:t xml:space="preserve"> contrôle juridique</w:t>
      </w:r>
      <w:r w:rsidRPr="002577A3">
        <w:rPr>
          <w:sz w:val="28"/>
          <w:shd w:val="clear" w:color="auto" w:fill="FFFFFF" w:themeFill="background1"/>
        </w:rPr>
        <w:t>,</w:t>
      </w:r>
      <w:r w:rsidRPr="006E4C7A">
        <w:rPr>
          <w:sz w:val="28"/>
          <w:shd w:val="clear" w:color="auto" w:fill="D6E3BC" w:themeFill="accent3" w:themeFillTint="66"/>
        </w:rPr>
        <w:t xml:space="preserve"> </w:t>
      </w:r>
      <w:r w:rsidRPr="009E164C">
        <w:rPr>
          <w:sz w:val="28"/>
        </w:rPr>
        <w:t xml:space="preserve">la rétroactivité d’une décision après son obtention, et </w:t>
      </w:r>
      <w:r w:rsidR="00FD1F59">
        <w:rPr>
          <w:sz w:val="28"/>
        </w:rPr>
        <w:t xml:space="preserve"> </w:t>
      </w:r>
      <w:r w:rsidR="00FD1F59">
        <w:rPr>
          <w:sz w:val="28"/>
        </w:rPr>
        <w:sym w:font="Wingdings 2" w:char="F098"/>
      </w:r>
      <w:r w:rsidRPr="009E164C">
        <w:rPr>
          <w:sz w:val="28"/>
        </w:rPr>
        <w:t xml:space="preserve">l’absence </w:t>
      </w:r>
      <w:r w:rsidRPr="00FD1F59">
        <w:rPr>
          <w:sz w:val="28"/>
          <w:u w:val="wave"/>
          <w:shd w:val="clear" w:color="auto" w:fill="FABF8F" w:themeFill="accent6" w:themeFillTint="99"/>
        </w:rPr>
        <w:t>d’avis des juges bien informé</w:t>
      </w:r>
      <w:r w:rsidRPr="009E164C">
        <w:rPr>
          <w:sz w:val="28"/>
        </w:rPr>
        <w:t xml:space="preserve"> </w:t>
      </w:r>
      <w:r w:rsidR="00FD1F59" w:rsidRPr="00FD1F59">
        <w:rPr>
          <w:sz w:val="28"/>
          <w:shd w:val="clear" w:color="auto" w:fill="D9D9D9" w:themeFill="background1" w:themeFillShade="D9"/>
        </w:rPr>
        <w:t>( ! qui est « bien informé » ?)</w:t>
      </w:r>
      <w:r w:rsidR="00FD1F59">
        <w:rPr>
          <w:sz w:val="28"/>
          <w:shd w:val="clear" w:color="auto" w:fill="D9D9D9" w:themeFill="background1" w:themeFillShade="D9"/>
        </w:rPr>
        <w:t xml:space="preserve"> </w:t>
      </w:r>
      <w:r w:rsidRPr="009E164C">
        <w:rPr>
          <w:sz w:val="28"/>
        </w:rPr>
        <w:t xml:space="preserve">en matière d’impôts </w:t>
      </w:r>
      <w:r w:rsidRPr="006E4C7A">
        <w:rPr>
          <w:sz w:val="28"/>
          <w:u w:val="dotted"/>
        </w:rPr>
        <w:t>nuisent au système fiscal</w:t>
      </w:r>
      <w:r w:rsidR="006E4C7A" w:rsidRPr="006E4C7A">
        <w:rPr>
          <w:sz w:val="28"/>
        </w:rPr>
        <w:t xml:space="preserve"> (ok</w:t>
      </w:r>
      <w:r w:rsidR="006E4C7A">
        <w:rPr>
          <w:sz w:val="28"/>
        </w:rPr>
        <w:t xml:space="preserve"> point de vue structure</w:t>
      </w:r>
      <w:r w:rsidR="006E4C7A">
        <w:rPr>
          <w:sz w:val="28"/>
          <w:u w:val="dotted"/>
        </w:rPr>
        <w:t>)</w:t>
      </w:r>
      <w:r w:rsidRPr="009E164C">
        <w:rPr>
          <w:sz w:val="28"/>
        </w:rPr>
        <w:t>.</w:t>
      </w:r>
    </w:p>
    <w:p w:rsidR="009E164C" w:rsidRDefault="00FD1F59" w:rsidP="009E164C">
      <w:pPr>
        <w:rPr>
          <w:rFonts w:ascii="Times New Roman" w:hAnsi="Times New Roman"/>
          <w:sz w:val="28"/>
        </w:rPr>
      </w:pPr>
      <w:r>
        <w:rPr>
          <w:sz w:val="28"/>
        </w:rPr>
        <w:sym w:font="Wingdings 2" w:char="F0A2"/>
      </w:r>
      <w:r>
        <w:rPr>
          <w:sz w:val="28"/>
        </w:rPr>
        <w:t xml:space="preserve">  </w:t>
      </w:r>
      <w:proofErr w:type="gramStart"/>
      <w:r>
        <w:rPr>
          <w:sz w:val="28"/>
        </w:rPr>
        <w:t>les</w:t>
      </w:r>
      <w:proofErr w:type="gramEnd"/>
      <w:r>
        <w:rPr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lenteurs inhérentes aux demandes de contrôle juridique, </w:t>
      </w:r>
    </w:p>
    <w:p w:rsidR="00FD1F59" w:rsidRDefault="00FD1F59" w:rsidP="009E164C">
      <w:pPr>
        <w:rPr>
          <w:rFonts w:ascii="Times New Roman" w:hAnsi="Times New Roman"/>
          <w:sz w:val="28"/>
        </w:rPr>
      </w:pPr>
      <w:r>
        <w:rPr>
          <w:sz w:val="28"/>
        </w:rPr>
        <w:sym w:font="Wingdings 2" w:char="F098"/>
      </w:r>
      <w:r>
        <w:rPr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</w:t>
      </w:r>
      <w:proofErr w:type="gramStart"/>
      <w:r>
        <w:rPr>
          <w:rFonts w:ascii="Times New Roman" w:hAnsi="Times New Roman"/>
          <w:sz w:val="28"/>
        </w:rPr>
        <w:t>l’absence</w:t>
      </w:r>
      <w:proofErr w:type="gramEnd"/>
      <w:r>
        <w:rPr>
          <w:rFonts w:ascii="Times New Roman" w:hAnsi="Times New Roman"/>
          <w:sz w:val="28"/>
        </w:rPr>
        <w:t xml:space="preserve"> d’une vision globale de la problématique fiscale chez les juges</w:t>
      </w:r>
    </w:p>
    <w:p w:rsidR="00471F0B" w:rsidRPr="009E164C" w:rsidRDefault="00471F0B" w:rsidP="009E164C">
      <w:pPr>
        <w:rPr>
          <w:sz w:val="28"/>
        </w:rPr>
      </w:pPr>
    </w:p>
    <w:p w:rsidR="009E164C" w:rsidRPr="009E164C" w:rsidRDefault="009E164C" w:rsidP="009E164C">
      <w:pPr>
        <w:rPr>
          <w:sz w:val="28"/>
        </w:rPr>
      </w:pPr>
      <w:r w:rsidRPr="009E164C">
        <w:rPr>
          <w:sz w:val="28"/>
        </w:rPr>
        <w:t xml:space="preserve">9. </w:t>
      </w:r>
      <w:r w:rsidRPr="00685717">
        <w:rPr>
          <w:sz w:val="28"/>
          <w:shd w:val="clear" w:color="auto" w:fill="FABF8F" w:themeFill="accent6" w:themeFillTint="99"/>
        </w:rPr>
        <w:t>Une procédure officielle</w:t>
      </w:r>
      <w:r w:rsidRPr="009E164C">
        <w:rPr>
          <w:sz w:val="28"/>
        </w:rPr>
        <w:t xml:space="preserve"> </w:t>
      </w:r>
      <w:r w:rsidR="00685717" w:rsidRPr="00C8384F">
        <w:rPr>
          <w:rFonts w:ascii="Calibri" w:eastAsia="Calibri" w:hAnsi="Calibri" w:cs="Times New Roman"/>
          <w:sz w:val="28"/>
          <w:shd w:val="clear" w:color="auto" w:fill="C2D69B" w:themeFill="accent3" w:themeFillTint="99"/>
        </w:rPr>
        <w:sym w:font="Webdings" w:char="F033"/>
      </w:r>
      <w:r w:rsidR="00685717" w:rsidRPr="00C8384F">
        <w:rPr>
          <w:rFonts w:ascii="Calibri" w:eastAsia="Calibri" w:hAnsi="Calibri" w:cs="Times New Roman"/>
          <w:sz w:val="28"/>
          <w:shd w:val="clear" w:color="auto" w:fill="C2D69B" w:themeFill="accent3" w:themeFillTint="99"/>
        </w:rPr>
        <w:t xml:space="preserve">la </w:t>
      </w:r>
      <w:r w:rsidR="00685717" w:rsidRPr="00685717">
        <w:rPr>
          <w:rFonts w:ascii="Calibri" w:eastAsia="Calibri" w:hAnsi="Calibri" w:cs="Times New Roman"/>
          <w:sz w:val="28"/>
          <w:shd w:val="clear" w:color="auto" w:fill="C2D69B" w:themeFill="accent3" w:themeFillTint="99"/>
        </w:rPr>
        <w:t>sécurité juridique</w:t>
      </w:r>
      <w:r w:rsidR="00685717" w:rsidRPr="00685717">
        <w:rPr>
          <w:rFonts w:ascii="Calibri" w:eastAsia="Calibri" w:hAnsi="Calibri" w:cs="Times New Roman"/>
          <w:sz w:val="28"/>
          <w:shd w:val="clear" w:color="auto" w:fill="FFFFFF" w:themeFill="background1"/>
        </w:rPr>
        <w:t xml:space="preserve">  (</w:t>
      </w:r>
      <w:proofErr w:type="spellStart"/>
      <w:r w:rsidR="00685717" w:rsidRPr="00685717">
        <w:rPr>
          <w:rFonts w:ascii="Calibri" w:eastAsia="Calibri" w:hAnsi="Calibri" w:cs="Times New Roman"/>
          <w:sz w:val="28"/>
          <w:shd w:val="clear" w:color="auto" w:fill="D9D9D9" w:themeFill="background1" w:themeFillShade="D9"/>
        </w:rPr>
        <w:t>cf</w:t>
      </w:r>
      <w:proofErr w:type="spellEnd"/>
      <w:r w:rsidR="00685717" w:rsidRPr="00685717">
        <w:rPr>
          <w:rFonts w:ascii="Calibri" w:eastAsia="Calibri" w:hAnsi="Calibri" w:cs="Times New Roman"/>
          <w:sz w:val="28"/>
          <w:shd w:val="clear" w:color="auto" w:fill="D9D9D9" w:themeFill="background1" w:themeFillShade="D9"/>
        </w:rPr>
        <w:t xml:space="preserve"> </w:t>
      </w:r>
      <w:proofErr w:type="spellStart"/>
      <w:r w:rsidR="00685717" w:rsidRPr="00685717">
        <w:rPr>
          <w:rFonts w:ascii="Calibri" w:eastAsia="Calibri" w:hAnsi="Calibri" w:cs="Times New Roman"/>
          <w:i/>
          <w:sz w:val="28"/>
          <w:shd w:val="clear" w:color="auto" w:fill="D9D9D9" w:themeFill="background1" w:themeFillShade="D9"/>
        </w:rPr>
        <w:t>due</w:t>
      </w:r>
      <w:proofErr w:type="spellEnd"/>
      <w:r w:rsidR="00685717" w:rsidRPr="00685717">
        <w:rPr>
          <w:rFonts w:ascii="Calibri" w:eastAsia="Calibri" w:hAnsi="Calibri" w:cs="Times New Roman"/>
          <w:i/>
          <w:sz w:val="28"/>
          <w:shd w:val="clear" w:color="auto" w:fill="D9D9D9" w:themeFill="background1" w:themeFillShade="D9"/>
        </w:rPr>
        <w:t xml:space="preserve"> </w:t>
      </w:r>
      <w:proofErr w:type="spellStart"/>
      <w:r w:rsidR="00685717" w:rsidRPr="00685717">
        <w:rPr>
          <w:rFonts w:ascii="Calibri" w:eastAsia="Calibri" w:hAnsi="Calibri" w:cs="Times New Roman"/>
          <w:i/>
          <w:sz w:val="28"/>
          <w:shd w:val="clear" w:color="auto" w:fill="D9D9D9" w:themeFill="background1" w:themeFillShade="D9"/>
        </w:rPr>
        <w:t>process</w:t>
      </w:r>
      <w:proofErr w:type="spellEnd"/>
      <w:r w:rsidR="00685717" w:rsidRPr="00685717">
        <w:rPr>
          <w:rFonts w:ascii="Calibri" w:eastAsia="Calibri" w:hAnsi="Calibri" w:cs="Times New Roman"/>
          <w:sz w:val="28"/>
          <w:shd w:val="clear" w:color="auto" w:fill="D9D9D9" w:themeFill="background1" w:themeFillShade="D9"/>
        </w:rPr>
        <w:t xml:space="preserve"> = la garantie que les règles de droit seront respectées</w:t>
      </w:r>
      <w:r w:rsidR="00685717" w:rsidRPr="00685717">
        <w:rPr>
          <w:rFonts w:ascii="Calibri" w:eastAsia="Calibri" w:hAnsi="Calibri" w:cs="Times New Roman"/>
          <w:sz w:val="28"/>
          <w:shd w:val="clear" w:color="auto" w:fill="FFFFFF" w:themeFill="background1"/>
        </w:rPr>
        <w:t xml:space="preserve">) </w:t>
      </w:r>
      <w:r w:rsidRPr="009E164C">
        <w:rPr>
          <w:sz w:val="28"/>
        </w:rPr>
        <w:t xml:space="preserve">nécessite un lien concret, un rapport minimum, entre un état et la personne, un bien ou une transaction </w:t>
      </w:r>
      <w:r w:rsidRPr="00685717">
        <w:rPr>
          <w:sz w:val="28"/>
          <w:shd w:val="clear" w:color="auto" w:fill="FABF8F" w:themeFill="accent6" w:themeFillTint="99"/>
        </w:rPr>
        <w:t>qu’</w:t>
      </w:r>
      <w:r w:rsidRPr="00685717">
        <w:rPr>
          <w:sz w:val="28"/>
          <w:shd w:val="clear" w:color="auto" w:fill="FBD4B4" w:themeFill="accent6" w:themeFillTint="66"/>
        </w:rPr>
        <w:t>elle</w:t>
      </w:r>
      <w:r w:rsidRPr="009E164C">
        <w:rPr>
          <w:sz w:val="28"/>
        </w:rPr>
        <w:t xml:space="preserve"> </w:t>
      </w:r>
      <w:proofErr w:type="gramStart"/>
      <w:r w:rsidR="00685717" w:rsidRPr="00685717">
        <w:rPr>
          <w:sz w:val="28"/>
          <w:shd w:val="clear" w:color="auto" w:fill="D9D9D9" w:themeFill="background1" w:themeFillShade="D9"/>
        </w:rPr>
        <w:t>( la</w:t>
      </w:r>
      <w:proofErr w:type="gramEnd"/>
      <w:r w:rsidR="00685717" w:rsidRPr="00685717">
        <w:rPr>
          <w:sz w:val="28"/>
          <w:shd w:val="clear" w:color="auto" w:fill="D9D9D9" w:themeFill="background1" w:themeFillShade="D9"/>
        </w:rPr>
        <w:t xml:space="preserve"> procédure n’essaye de taxer rien du tout</w:t>
      </w:r>
      <w:r w:rsidR="00685717">
        <w:rPr>
          <w:sz w:val="28"/>
        </w:rPr>
        <w:t xml:space="preserve">) </w:t>
      </w:r>
      <w:r w:rsidRPr="00685717">
        <w:rPr>
          <w:sz w:val="28"/>
          <w:shd w:val="clear" w:color="auto" w:fill="FABF8F" w:themeFill="accent6" w:themeFillTint="99"/>
        </w:rPr>
        <w:t>est censée</w:t>
      </w:r>
      <w:r w:rsidRPr="009E164C">
        <w:rPr>
          <w:sz w:val="28"/>
        </w:rPr>
        <w:t xml:space="preserve"> </w:t>
      </w:r>
      <w:r w:rsidR="00685717">
        <w:rPr>
          <w:sz w:val="28"/>
        </w:rPr>
        <w:sym w:font="Webdings" w:char="F033"/>
      </w:r>
      <w:r w:rsidR="00685717" w:rsidRPr="00685717">
        <w:rPr>
          <w:sz w:val="28"/>
          <w:shd w:val="clear" w:color="auto" w:fill="C2D69B" w:themeFill="accent3" w:themeFillTint="99"/>
        </w:rPr>
        <w:t>que l’on cherche à</w:t>
      </w:r>
      <w:r w:rsidR="00685717">
        <w:rPr>
          <w:sz w:val="28"/>
        </w:rPr>
        <w:t xml:space="preserve"> taxer</w:t>
      </w:r>
      <w:r w:rsidRPr="009E164C">
        <w:rPr>
          <w:sz w:val="28"/>
        </w:rPr>
        <w:t xml:space="preserve">.  </w:t>
      </w:r>
    </w:p>
    <w:p w:rsidR="009E164C" w:rsidRDefault="009E164C" w:rsidP="009E164C">
      <w:pPr>
        <w:jc w:val="both"/>
      </w:pPr>
    </w:p>
    <w:p w:rsidR="00E70DC8" w:rsidRDefault="00E70DC8"/>
    <w:sectPr w:rsidR="00E70DC8" w:rsidSect="00C8384F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34483"/>
    <w:multiLevelType w:val="hybridMultilevel"/>
    <w:tmpl w:val="4C2201E4"/>
    <w:lvl w:ilvl="0" w:tplc="2000000F">
      <w:start w:val="6"/>
      <w:numFmt w:val="decimal"/>
      <w:lvlText w:val="%1."/>
      <w:lvlJc w:val="left"/>
      <w:pPr>
        <w:ind w:left="720" w:hanging="360"/>
      </w:pPr>
      <w:rPr>
        <w:b w:val="0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BBB"/>
    <w:rsid w:val="001646DF"/>
    <w:rsid w:val="001A34B6"/>
    <w:rsid w:val="002577A3"/>
    <w:rsid w:val="00262BBB"/>
    <w:rsid w:val="002C2553"/>
    <w:rsid w:val="00333574"/>
    <w:rsid w:val="00370B8A"/>
    <w:rsid w:val="00445A05"/>
    <w:rsid w:val="00471F0B"/>
    <w:rsid w:val="004B10C9"/>
    <w:rsid w:val="004D4FE8"/>
    <w:rsid w:val="00550F41"/>
    <w:rsid w:val="00683921"/>
    <w:rsid w:val="00685717"/>
    <w:rsid w:val="006E4C7A"/>
    <w:rsid w:val="00712D6A"/>
    <w:rsid w:val="00755224"/>
    <w:rsid w:val="00886424"/>
    <w:rsid w:val="009B1562"/>
    <w:rsid w:val="009E164C"/>
    <w:rsid w:val="00B62A51"/>
    <w:rsid w:val="00C8384F"/>
    <w:rsid w:val="00C91FBF"/>
    <w:rsid w:val="00D10E87"/>
    <w:rsid w:val="00E70DC8"/>
    <w:rsid w:val="00FD1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164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E164C"/>
    <w:pPr>
      <w:ind w:left="720"/>
      <w:contextualSpacing/>
    </w:pPr>
  </w:style>
  <w:style w:type="character" w:customStyle="1" w:styleId="pv-body">
    <w:name w:val="pv-body"/>
    <w:basedOn w:val="Policepardfaut"/>
    <w:rsid w:val="00755224"/>
  </w:style>
  <w:style w:type="character" w:styleId="Lienhypertexte">
    <w:name w:val="Hyperlink"/>
    <w:basedOn w:val="Policepardfaut"/>
    <w:uiPriority w:val="99"/>
    <w:semiHidden/>
    <w:unhideWhenUsed/>
    <w:rsid w:val="0075522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164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E164C"/>
    <w:pPr>
      <w:ind w:left="720"/>
      <w:contextualSpacing/>
    </w:pPr>
  </w:style>
  <w:style w:type="character" w:customStyle="1" w:styleId="pv-body">
    <w:name w:val="pv-body"/>
    <w:basedOn w:val="Policepardfaut"/>
    <w:rsid w:val="00755224"/>
  </w:style>
  <w:style w:type="character" w:styleId="Lienhypertexte">
    <w:name w:val="Hyperlink"/>
    <w:basedOn w:val="Policepardfaut"/>
    <w:uiPriority w:val="99"/>
    <w:semiHidden/>
    <w:unhideWhenUsed/>
    <w:rsid w:val="007552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76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0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50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ternaute.fr/dictionnaire/fr/definition/a-1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www.linternaute.fr/dictionnaire/fr/definition/difficile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nternaute.fr/dictionnaire/fr/definition/imprecis/" TargetMode="External"/><Relationship Id="rId11" Type="http://schemas.openxmlformats.org/officeDocument/2006/relationships/hyperlink" Target="https://dictionary.cambridge.org/fr/dictionnaire/anglais/exis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dictionary.cambridge.org/fr/dictionnaire/anglais/caus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internaute.fr/dictionnaire/fr/definition/quantifier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3</Pages>
  <Words>1070</Words>
  <Characters>5888</Characters>
  <Application>Microsoft Office Word</Application>
  <DocSecurity>0</DocSecurity>
  <Lines>49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fabry</dc:creator>
  <cp:keywords/>
  <dc:description/>
  <cp:lastModifiedBy>fabry</cp:lastModifiedBy>
  <cp:revision>8</cp:revision>
  <dcterms:created xsi:type="dcterms:W3CDTF">2020-03-23T23:47:00Z</dcterms:created>
  <dcterms:modified xsi:type="dcterms:W3CDTF">2020-03-25T11:52:00Z</dcterms:modified>
</cp:coreProperties>
</file>